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DC26" w14:textId="77777777" w:rsidR="002478E2" w:rsidRDefault="002478E2" w:rsidP="00AE6D7F">
      <w:pPr>
        <w:spacing w:after="0" w:line="240" w:lineRule="auto"/>
        <w:jc w:val="center"/>
        <w:rPr>
          <w:b/>
          <w:sz w:val="24"/>
        </w:rPr>
      </w:pPr>
      <w:r w:rsidRPr="002478E2">
        <w:rPr>
          <w:b/>
          <w:sz w:val="24"/>
        </w:rPr>
        <w:t>EMERGENCY AMBULANCE SERVICES COMMITTEE FORWARD LOOK</w:t>
      </w:r>
    </w:p>
    <w:p w14:paraId="44EE9205" w14:textId="77777777" w:rsidR="0062135F" w:rsidRDefault="00BB5BB4" w:rsidP="00AE6D7F">
      <w:pPr>
        <w:spacing w:after="0" w:line="240" w:lineRule="auto"/>
        <w:jc w:val="center"/>
        <w:rPr>
          <w:sz w:val="24"/>
          <w:szCs w:val="24"/>
        </w:rPr>
      </w:pPr>
      <w:r w:rsidRPr="00BB5BB4">
        <w:rPr>
          <w:sz w:val="24"/>
        </w:rPr>
        <w:t xml:space="preserve">All meetings take place at </w:t>
      </w:r>
      <w:r w:rsidRPr="00BB5BB4">
        <w:rPr>
          <w:sz w:val="24"/>
          <w:szCs w:val="24"/>
        </w:rPr>
        <w:t xml:space="preserve">WHSSC, Unit G1, The </w:t>
      </w:r>
      <w:proofErr w:type="spellStart"/>
      <w:r w:rsidRPr="00BB5BB4">
        <w:rPr>
          <w:sz w:val="24"/>
          <w:szCs w:val="24"/>
        </w:rPr>
        <w:t>Willowford</w:t>
      </w:r>
      <w:proofErr w:type="spellEnd"/>
      <w:r w:rsidRPr="00BB5BB4">
        <w:rPr>
          <w:sz w:val="24"/>
          <w:szCs w:val="24"/>
        </w:rPr>
        <w:t>, Main Ave, Treforest Industrial Estate, Pontypridd CF37 5YL</w:t>
      </w:r>
      <w:r w:rsidR="0062135F">
        <w:rPr>
          <w:sz w:val="24"/>
          <w:szCs w:val="24"/>
        </w:rPr>
        <w:t xml:space="preserve"> </w:t>
      </w:r>
    </w:p>
    <w:p w14:paraId="2151E7F1" w14:textId="6A415BD3" w:rsidR="00D60295" w:rsidRDefault="0062135F" w:rsidP="00507B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virtually by the Microsoft Teams Platform</w:t>
      </w:r>
    </w:p>
    <w:tbl>
      <w:tblPr>
        <w:tblStyle w:val="TableGrid"/>
        <w:tblW w:w="15500" w:type="dxa"/>
        <w:tblInd w:w="-998" w:type="dxa"/>
        <w:tblLook w:val="04A0" w:firstRow="1" w:lastRow="0" w:firstColumn="1" w:lastColumn="0" w:noHBand="0" w:noVBand="1"/>
      </w:tblPr>
      <w:tblGrid>
        <w:gridCol w:w="1814"/>
        <w:gridCol w:w="3463"/>
        <w:gridCol w:w="6760"/>
        <w:gridCol w:w="3463"/>
      </w:tblGrid>
      <w:tr w:rsidR="0062135F" w:rsidRPr="00257CE6" w14:paraId="0D79ADE0" w14:textId="77777777" w:rsidTr="0062135F">
        <w:trPr>
          <w:trHeight w:val="267"/>
          <w:tblHeader/>
        </w:trPr>
        <w:tc>
          <w:tcPr>
            <w:tcW w:w="1814" w:type="dxa"/>
            <w:shd w:val="clear" w:color="auto" w:fill="BDD6EE" w:themeFill="accent1" w:themeFillTint="66"/>
          </w:tcPr>
          <w:p w14:paraId="5E3BC132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Meeting</w:t>
            </w:r>
          </w:p>
        </w:tc>
        <w:tc>
          <w:tcPr>
            <w:tcW w:w="3463" w:type="dxa"/>
            <w:shd w:val="clear" w:color="auto" w:fill="BDD6EE" w:themeFill="accent1" w:themeFillTint="66"/>
          </w:tcPr>
          <w:p w14:paraId="356F814B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Standing items</w:t>
            </w:r>
          </w:p>
        </w:tc>
        <w:tc>
          <w:tcPr>
            <w:tcW w:w="6760" w:type="dxa"/>
            <w:shd w:val="clear" w:color="auto" w:fill="BDD6EE" w:themeFill="accent1" w:themeFillTint="66"/>
          </w:tcPr>
          <w:p w14:paraId="11BFE3D4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Additional items</w:t>
            </w:r>
          </w:p>
        </w:tc>
        <w:tc>
          <w:tcPr>
            <w:tcW w:w="3463" w:type="dxa"/>
            <w:shd w:val="clear" w:color="auto" w:fill="BDD6EE" w:themeFill="accent1" w:themeFillTint="66"/>
          </w:tcPr>
          <w:p w14:paraId="0993FDBB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Governance</w:t>
            </w:r>
          </w:p>
        </w:tc>
      </w:tr>
      <w:tr w:rsidR="002C3F8C" w:rsidRPr="00257CE6" w14:paraId="48536E42" w14:textId="77777777" w:rsidTr="0062135F">
        <w:trPr>
          <w:trHeight w:val="1590"/>
        </w:trPr>
        <w:tc>
          <w:tcPr>
            <w:tcW w:w="1814" w:type="dxa"/>
            <w:shd w:val="clear" w:color="auto" w:fill="BDD6EE" w:themeFill="accent1" w:themeFillTint="66"/>
          </w:tcPr>
          <w:p w14:paraId="04CAF8F5" w14:textId="77777777" w:rsidR="002C3F8C" w:rsidRDefault="002C3F8C" w:rsidP="002C3F8C">
            <w:r w:rsidRPr="002C3F8C">
              <w:t xml:space="preserve">07 September 2021 </w:t>
            </w:r>
          </w:p>
          <w:p w14:paraId="79BD8D6A" w14:textId="77777777" w:rsidR="002C3F8C" w:rsidRPr="002C3F8C" w:rsidRDefault="002C3F8C" w:rsidP="002C3F8C">
            <w:r>
              <w:t>13</w:t>
            </w:r>
            <w:r w:rsidRPr="00257CE6">
              <w:t>:30hrs</w:t>
            </w:r>
          </w:p>
          <w:p w14:paraId="77E72779" w14:textId="77777777" w:rsidR="002C3F8C" w:rsidRPr="002C3F8C" w:rsidRDefault="002C3F8C" w:rsidP="002C3F8C"/>
        </w:tc>
        <w:tc>
          <w:tcPr>
            <w:tcW w:w="3463" w:type="dxa"/>
          </w:tcPr>
          <w:p w14:paraId="79E2327B" w14:textId="77777777" w:rsidR="002C3F8C" w:rsidRPr="00257CE6" w:rsidRDefault="002C3F8C" w:rsidP="002C3F8C">
            <w:r w:rsidRPr="00257CE6">
              <w:t>Minutes and action log</w:t>
            </w:r>
          </w:p>
          <w:p w14:paraId="75B79DAE" w14:textId="77777777" w:rsidR="002C3F8C" w:rsidRPr="00257CE6" w:rsidRDefault="002C3F8C" w:rsidP="002C3F8C">
            <w:r w:rsidRPr="00257CE6">
              <w:t>Chair’s report</w:t>
            </w:r>
          </w:p>
          <w:p w14:paraId="202905F0" w14:textId="77777777" w:rsidR="002C3F8C" w:rsidRPr="00257CE6" w:rsidRDefault="002C3F8C" w:rsidP="002C3F8C">
            <w:r w:rsidRPr="00257CE6">
              <w:t>Chief Ambulance Services Commissioner’s report</w:t>
            </w:r>
          </w:p>
          <w:p w14:paraId="60D5870D" w14:textId="77777777" w:rsidR="002C3F8C" w:rsidRPr="00257CE6" w:rsidRDefault="002C3F8C" w:rsidP="002C3F8C">
            <w:r w:rsidRPr="00257CE6">
              <w:t>Finance Report</w:t>
            </w:r>
          </w:p>
          <w:p w14:paraId="7AAAE6C5" w14:textId="77777777" w:rsidR="002C3F8C" w:rsidRPr="00257CE6" w:rsidRDefault="002C3F8C" w:rsidP="002C3F8C">
            <w:r w:rsidRPr="00257CE6">
              <w:t>Forward Work Programme</w:t>
            </w:r>
          </w:p>
        </w:tc>
        <w:tc>
          <w:tcPr>
            <w:tcW w:w="6760" w:type="dxa"/>
          </w:tcPr>
          <w:p w14:paraId="096406BC" w14:textId="041E5CA1" w:rsidR="002C3F8C" w:rsidRDefault="002C3F8C" w:rsidP="002C3F8C">
            <w:r w:rsidRPr="00257CE6">
              <w:t xml:space="preserve">Focus on </w:t>
            </w:r>
            <w:r>
              <w:t>–</w:t>
            </w:r>
            <w:r w:rsidRPr="00257CE6">
              <w:t xml:space="preserve"> </w:t>
            </w:r>
            <w:r w:rsidR="005257C2">
              <w:t>Performance</w:t>
            </w:r>
            <w:bookmarkStart w:id="0" w:name="_GoBack"/>
            <w:bookmarkEnd w:id="0"/>
          </w:p>
          <w:p w14:paraId="5D6314D0" w14:textId="77777777" w:rsidR="002C3F8C" w:rsidRDefault="002C3F8C" w:rsidP="002C3F8C"/>
          <w:p w14:paraId="3D226A72" w14:textId="21516564" w:rsidR="002C3F8C" w:rsidRDefault="002C3F8C" w:rsidP="002C3F8C">
            <w:r w:rsidRPr="00257CE6">
              <w:t xml:space="preserve">Update from </w:t>
            </w:r>
            <w:r w:rsidR="00F94CB4">
              <w:t>Commissioner</w:t>
            </w:r>
            <w:r w:rsidRPr="00257CE6">
              <w:t xml:space="preserve"> Ambulance Availability Taskforce</w:t>
            </w:r>
          </w:p>
          <w:p w14:paraId="6C5A6D0E" w14:textId="77777777" w:rsidR="002C3F8C" w:rsidRPr="00257CE6" w:rsidRDefault="002C3F8C" w:rsidP="00BB5BB4"/>
        </w:tc>
        <w:tc>
          <w:tcPr>
            <w:tcW w:w="3463" w:type="dxa"/>
          </w:tcPr>
          <w:p w14:paraId="6416A387" w14:textId="77777777" w:rsidR="002C3F8C" w:rsidRPr="00257CE6" w:rsidRDefault="002C3F8C" w:rsidP="002C3F8C">
            <w:r w:rsidRPr="00257CE6">
              <w:t>Risk Register</w:t>
            </w:r>
          </w:p>
          <w:p w14:paraId="538C4C2E" w14:textId="77777777" w:rsidR="002C3F8C" w:rsidRPr="00257CE6" w:rsidRDefault="002C3F8C" w:rsidP="002C3F8C">
            <w:r w:rsidRPr="00257CE6">
              <w:t>Confirmed notes from sub groups</w:t>
            </w:r>
          </w:p>
        </w:tc>
      </w:tr>
      <w:tr w:rsidR="00507B13" w:rsidRPr="00257CE6" w14:paraId="2A767E45" w14:textId="77777777" w:rsidTr="0062135F">
        <w:trPr>
          <w:trHeight w:val="1590"/>
        </w:trPr>
        <w:tc>
          <w:tcPr>
            <w:tcW w:w="1814" w:type="dxa"/>
            <w:shd w:val="clear" w:color="auto" w:fill="BDD6EE" w:themeFill="accent1" w:themeFillTint="66"/>
          </w:tcPr>
          <w:p w14:paraId="48D0369C" w14:textId="77777777" w:rsidR="00507B13" w:rsidRPr="002C3F8C" w:rsidRDefault="00507B13" w:rsidP="00507B13">
            <w:r w:rsidRPr="002C3F8C">
              <w:t>09 November 2021 AM</w:t>
            </w:r>
          </w:p>
          <w:p w14:paraId="499F250A" w14:textId="77777777" w:rsidR="00507B13" w:rsidRPr="002C3F8C" w:rsidRDefault="00507B13" w:rsidP="00507B13"/>
        </w:tc>
        <w:tc>
          <w:tcPr>
            <w:tcW w:w="3463" w:type="dxa"/>
          </w:tcPr>
          <w:p w14:paraId="377978A0" w14:textId="77777777" w:rsidR="00507B13" w:rsidRPr="00257CE6" w:rsidRDefault="00507B13" w:rsidP="00507B13">
            <w:r w:rsidRPr="00257CE6">
              <w:t>Minutes and action log</w:t>
            </w:r>
          </w:p>
          <w:p w14:paraId="4A155A35" w14:textId="77777777" w:rsidR="00507B13" w:rsidRPr="00257CE6" w:rsidRDefault="00507B13" w:rsidP="00507B13">
            <w:r w:rsidRPr="00257CE6">
              <w:t>Chair’s report</w:t>
            </w:r>
          </w:p>
          <w:p w14:paraId="3032730E" w14:textId="77777777" w:rsidR="00507B13" w:rsidRPr="00257CE6" w:rsidRDefault="00507B13" w:rsidP="00507B13">
            <w:r w:rsidRPr="00257CE6">
              <w:t>Chief Ambulance Services Commissioner’s report</w:t>
            </w:r>
          </w:p>
          <w:p w14:paraId="1A74A4B9" w14:textId="77777777" w:rsidR="00507B13" w:rsidRPr="00257CE6" w:rsidRDefault="00507B13" w:rsidP="00507B13">
            <w:r w:rsidRPr="00257CE6">
              <w:t>Finance Report</w:t>
            </w:r>
          </w:p>
          <w:p w14:paraId="795CCCDE" w14:textId="07E00F5F" w:rsidR="00507B13" w:rsidRPr="00257CE6" w:rsidRDefault="00507B13" w:rsidP="00507B13">
            <w:r w:rsidRPr="00257CE6">
              <w:t>Forward Work Programme</w:t>
            </w:r>
          </w:p>
        </w:tc>
        <w:tc>
          <w:tcPr>
            <w:tcW w:w="6760" w:type="dxa"/>
          </w:tcPr>
          <w:p w14:paraId="39BA71E6" w14:textId="77777777" w:rsidR="00507B13" w:rsidRDefault="00507B13" w:rsidP="00507B13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40B05BD9" w14:textId="77777777" w:rsidR="00507B13" w:rsidRDefault="00507B13" w:rsidP="00507B13"/>
          <w:p w14:paraId="48C05EC3" w14:textId="4F928D41" w:rsidR="00507B13" w:rsidRDefault="00507B13" w:rsidP="00507B13">
            <w:r w:rsidRPr="00257CE6">
              <w:t xml:space="preserve">Update from </w:t>
            </w:r>
            <w:r w:rsidR="00F94CB4">
              <w:t>Commissioner</w:t>
            </w:r>
            <w:r w:rsidR="00F94CB4" w:rsidRPr="00257CE6">
              <w:t xml:space="preserve"> Ambulance Availability Taskforce</w:t>
            </w:r>
          </w:p>
          <w:p w14:paraId="782C517D" w14:textId="77777777" w:rsidR="00507B13" w:rsidRPr="00257CE6" w:rsidRDefault="00507B13" w:rsidP="00507B13"/>
        </w:tc>
        <w:tc>
          <w:tcPr>
            <w:tcW w:w="3463" w:type="dxa"/>
          </w:tcPr>
          <w:p w14:paraId="79FCB9DE" w14:textId="77777777" w:rsidR="00507B13" w:rsidRPr="00257CE6" w:rsidRDefault="00507B13" w:rsidP="00507B13">
            <w:r w:rsidRPr="00257CE6">
              <w:t>Risk Register</w:t>
            </w:r>
          </w:p>
          <w:p w14:paraId="573F1787" w14:textId="6F737A39" w:rsidR="00507B13" w:rsidRPr="00257CE6" w:rsidRDefault="00507B13" w:rsidP="00507B13">
            <w:r w:rsidRPr="00257CE6">
              <w:t xml:space="preserve">Confirmed notes from </w:t>
            </w:r>
            <w:proofErr w:type="gramStart"/>
            <w:r w:rsidRPr="00257CE6">
              <w:t>sub groups</w:t>
            </w:r>
            <w:proofErr w:type="gramEnd"/>
          </w:p>
        </w:tc>
      </w:tr>
      <w:tr w:rsidR="00507B13" w:rsidRPr="00257CE6" w14:paraId="321158AD" w14:textId="77777777" w:rsidTr="00507B13">
        <w:trPr>
          <w:trHeight w:val="466"/>
        </w:trPr>
        <w:tc>
          <w:tcPr>
            <w:tcW w:w="1814" w:type="dxa"/>
            <w:shd w:val="clear" w:color="auto" w:fill="BDD6EE" w:themeFill="accent1" w:themeFillTint="66"/>
          </w:tcPr>
          <w:p w14:paraId="6179AF57" w14:textId="55110C48" w:rsidR="00507B13" w:rsidRPr="002C3F8C" w:rsidRDefault="00507B13" w:rsidP="002C3F8C">
            <w:r w:rsidRPr="002C3F8C">
              <w:t>18 January 2022 PM</w:t>
            </w:r>
          </w:p>
        </w:tc>
        <w:tc>
          <w:tcPr>
            <w:tcW w:w="3463" w:type="dxa"/>
          </w:tcPr>
          <w:p w14:paraId="1DD269A9" w14:textId="77777777" w:rsidR="00507B13" w:rsidRPr="00257CE6" w:rsidRDefault="00507B13" w:rsidP="00507B13">
            <w:r w:rsidRPr="00257CE6">
              <w:t>Minutes and action log</w:t>
            </w:r>
          </w:p>
          <w:p w14:paraId="2C2C45E0" w14:textId="77777777" w:rsidR="00507B13" w:rsidRPr="00257CE6" w:rsidRDefault="00507B13" w:rsidP="00507B13">
            <w:r w:rsidRPr="00257CE6">
              <w:t>Chair’s report</w:t>
            </w:r>
          </w:p>
          <w:p w14:paraId="39815A4F" w14:textId="77777777" w:rsidR="00507B13" w:rsidRPr="00257CE6" w:rsidRDefault="00507B13" w:rsidP="00507B13">
            <w:r w:rsidRPr="00257CE6">
              <w:t>Chief Ambulance Services Commissioner’s report</w:t>
            </w:r>
          </w:p>
          <w:p w14:paraId="3272662C" w14:textId="77777777" w:rsidR="00507B13" w:rsidRPr="00257CE6" w:rsidRDefault="00507B13" w:rsidP="00507B13">
            <w:r w:rsidRPr="00257CE6">
              <w:t>Finance Report</w:t>
            </w:r>
          </w:p>
          <w:p w14:paraId="144892D8" w14:textId="69C6837E" w:rsidR="00507B13" w:rsidRPr="00257CE6" w:rsidRDefault="00507B13" w:rsidP="00507B13">
            <w:r w:rsidRPr="00257CE6">
              <w:t>Forward Work Programme</w:t>
            </w:r>
          </w:p>
        </w:tc>
        <w:tc>
          <w:tcPr>
            <w:tcW w:w="6760" w:type="dxa"/>
          </w:tcPr>
          <w:p w14:paraId="1EC2EE41" w14:textId="77777777" w:rsidR="00507B13" w:rsidRDefault="00507B13" w:rsidP="00507B13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373AEB83" w14:textId="77777777" w:rsidR="00507B13" w:rsidRDefault="00507B13" w:rsidP="00507B13"/>
          <w:p w14:paraId="6A69C765" w14:textId="2D2015B8" w:rsidR="00507B13" w:rsidRDefault="00507B13" w:rsidP="00507B13">
            <w:r w:rsidRPr="00257CE6">
              <w:t xml:space="preserve">Update from </w:t>
            </w:r>
            <w:r w:rsidR="00F94CB4">
              <w:t>Commissioner</w:t>
            </w:r>
            <w:r w:rsidR="00F94CB4" w:rsidRPr="00257CE6">
              <w:t xml:space="preserve"> Ambulance Availability Taskforce</w:t>
            </w:r>
          </w:p>
          <w:p w14:paraId="3F363412" w14:textId="77777777" w:rsidR="00507B13" w:rsidRPr="00257CE6" w:rsidRDefault="00507B13" w:rsidP="002C3F8C"/>
        </w:tc>
        <w:tc>
          <w:tcPr>
            <w:tcW w:w="3463" w:type="dxa"/>
          </w:tcPr>
          <w:p w14:paraId="3C24D139" w14:textId="77777777" w:rsidR="00507B13" w:rsidRPr="00257CE6" w:rsidRDefault="00507B13" w:rsidP="00507B13">
            <w:r w:rsidRPr="00257CE6">
              <w:t>Risk Register</w:t>
            </w:r>
          </w:p>
          <w:p w14:paraId="1D787AF2" w14:textId="6B7B3C90" w:rsidR="00507B13" w:rsidRPr="00257CE6" w:rsidRDefault="00507B13" w:rsidP="00507B13">
            <w:r w:rsidRPr="00257CE6">
              <w:t xml:space="preserve">Confirmed notes from </w:t>
            </w:r>
            <w:proofErr w:type="gramStart"/>
            <w:r w:rsidRPr="00257CE6">
              <w:t>sub groups</w:t>
            </w:r>
            <w:proofErr w:type="gramEnd"/>
          </w:p>
        </w:tc>
      </w:tr>
      <w:tr w:rsidR="00507B13" w:rsidRPr="00257CE6" w14:paraId="305C6C44" w14:textId="77777777" w:rsidTr="00507B13">
        <w:trPr>
          <w:trHeight w:val="489"/>
        </w:trPr>
        <w:tc>
          <w:tcPr>
            <w:tcW w:w="1814" w:type="dxa"/>
            <w:shd w:val="clear" w:color="auto" w:fill="BDD6EE" w:themeFill="accent1" w:themeFillTint="66"/>
          </w:tcPr>
          <w:p w14:paraId="6ADBF51E" w14:textId="55E0BBF0" w:rsidR="00507B13" w:rsidRPr="00507B13" w:rsidRDefault="00507B13" w:rsidP="00507B13">
            <w:pPr>
              <w:rPr>
                <w:sz w:val="24"/>
                <w:szCs w:val="24"/>
              </w:rPr>
            </w:pPr>
            <w:r w:rsidRPr="002C3F8C">
              <w:t>15 March 2022 AM</w:t>
            </w:r>
          </w:p>
        </w:tc>
        <w:tc>
          <w:tcPr>
            <w:tcW w:w="3463" w:type="dxa"/>
          </w:tcPr>
          <w:p w14:paraId="7FAF6CFC" w14:textId="77777777" w:rsidR="00507B13" w:rsidRPr="00257CE6" w:rsidRDefault="00507B13" w:rsidP="00507B13">
            <w:r w:rsidRPr="00257CE6">
              <w:t>Minutes and action log</w:t>
            </w:r>
          </w:p>
          <w:p w14:paraId="07F4F530" w14:textId="77777777" w:rsidR="00507B13" w:rsidRPr="00257CE6" w:rsidRDefault="00507B13" w:rsidP="00507B13">
            <w:r w:rsidRPr="00257CE6">
              <w:t>Chair’s report</w:t>
            </w:r>
          </w:p>
          <w:p w14:paraId="5B6EECCE" w14:textId="77777777" w:rsidR="00507B13" w:rsidRPr="00257CE6" w:rsidRDefault="00507B13" w:rsidP="00507B13">
            <w:r w:rsidRPr="00257CE6">
              <w:t>Chief Ambulance Services Commissioner’s report</w:t>
            </w:r>
          </w:p>
          <w:p w14:paraId="497F87C8" w14:textId="77777777" w:rsidR="00507B13" w:rsidRPr="00257CE6" w:rsidRDefault="00507B13" w:rsidP="00507B13">
            <w:r w:rsidRPr="00257CE6">
              <w:t>Finance Report</w:t>
            </w:r>
          </w:p>
          <w:p w14:paraId="13577C82" w14:textId="3C88E18B" w:rsidR="00507B13" w:rsidRPr="00257CE6" w:rsidRDefault="00507B13" w:rsidP="00507B13">
            <w:r w:rsidRPr="00257CE6">
              <w:t>Forward Work Programme</w:t>
            </w:r>
          </w:p>
        </w:tc>
        <w:tc>
          <w:tcPr>
            <w:tcW w:w="6760" w:type="dxa"/>
          </w:tcPr>
          <w:p w14:paraId="7713607A" w14:textId="77777777" w:rsidR="00507B13" w:rsidRDefault="00507B13" w:rsidP="00507B13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3D693303" w14:textId="77777777" w:rsidR="00507B13" w:rsidRDefault="00507B13" w:rsidP="00507B13"/>
          <w:p w14:paraId="07D6DC53" w14:textId="3D6B13F8" w:rsidR="00507B13" w:rsidRDefault="00507B13" w:rsidP="00507B13">
            <w:r w:rsidRPr="00257CE6">
              <w:t xml:space="preserve">Update from </w:t>
            </w:r>
            <w:r w:rsidR="00F94CB4">
              <w:t>Commissioner</w:t>
            </w:r>
            <w:r w:rsidR="00F94CB4" w:rsidRPr="00257CE6">
              <w:t xml:space="preserve"> Ambulance Availability Taskforce</w:t>
            </w:r>
          </w:p>
          <w:p w14:paraId="1E503D67" w14:textId="77777777" w:rsidR="00507B13" w:rsidRPr="00257CE6" w:rsidRDefault="00507B13" w:rsidP="002C3F8C"/>
        </w:tc>
        <w:tc>
          <w:tcPr>
            <w:tcW w:w="3463" w:type="dxa"/>
          </w:tcPr>
          <w:p w14:paraId="71CF5DBD" w14:textId="77777777" w:rsidR="00507B13" w:rsidRPr="00257CE6" w:rsidRDefault="00507B13" w:rsidP="00507B13">
            <w:r w:rsidRPr="00257CE6">
              <w:t>Risk Register</w:t>
            </w:r>
          </w:p>
          <w:p w14:paraId="07505869" w14:textId="3B4C1E8F" w:rsidR="00507B13" w:rsidRPr="00257CE6" w:rsidRDefault="00507B13" w:rsidP="00507B13">
            <w:r w:rsidRPr="00257CE6">
              <w:t xml:space="preserve">Confirmed notes from </w:t>
            </w:r>
            <w:proofErr w:type="gramStart"/>
            <w:r w:rsidRPr="00257CE6">
              <w:t>sub groups</w:t>
            </w:r>
            <w:proofErr w:type="gramEnd"/>
          </w:p>
        </w:tc>
      </w:tr>
    </w:tbl>
    <w:p w14:paraId="43B9A2E2" w14:textId="77777777" w:rsidR="007B4303" w:rsidRPr="00507B13" w:rsidRDefault="00D630C1" w:rsidP="00AE6D7F">
      <w:pPr>
        <w:spacing w:after="0" w:line="240" w:lineRule="auto"/>
        <w:rPr>
          <w:rFonts w:ascii="Verdana" w:hAnsi="Verdana"/>
          <w:sz w:val="20"/>
          <w:szCs w:val="20"/>
        </w:rPr>
      </w:pPr>
      <w:r w:rsidRPr="00507B13">
        <w:rPr>
          <w:rFonts w:ascii="Verdana" w:hAnsi="Verdana"/>
          <w:b/>
          <w:sz w:val="20"/>
          <w:szCs w:val="20"/>
        </w:rPr>
        <w:t>Focus on topics</w:t>
      </w:r>
      <w:r w:rsidRPr="00507B13">
        <w:rPr>
          <w:rFonts w:ascii="Verdana" w:hAnsi="Verdana"/>
          <w:sz w:val="20"/>
          <w:szCs w:val="20"/>
        </w:rPr>
        <w:t xml:space="preserve"> - </w:t>
      </w:r>
      <w:r w:rsidR="00A409E9" w:rsidRPr="00507B13">
        <w:rPr>
          <w:rFonts w:ascii="Verdana" w:hAnsi="Verdana"/>
          <w:sz w:val="20"/>
          <w:szCs w:val="20"/>
        </w:rPr>
        <w:t>Stroke Services</w:t>
      </w:r>
      <w:r w:rsidRPr="00507B13">
        <w:rPr>
          <w:rFonts w:ascii="Verdana" w:hAnsi="Verdana"/>
          <w:sz w:val="20"/>
          <w:szCs w:val="20"/>
        </w:rPr>
        <w:t xml:space="preserve"> / Critical care transfers/ Neonatal Care Transfers / Telephone advice/ Community Working/ Handover delays /Advanced Paramedic Practitioners</w:t>
      </w:r>
      <w:r w:rsidR="00490068" w:rsidRPr="00507B13">
        <w:rPr>
          <w:rFonts w:ascii="Verdana" w:hAnsi="Verdana"/>
          <w:sz w:val="20"/>
          <w:szCs w:val="20"/>
        </w:rPr>
        <w:t xml:space="preserve"> / EMS / Risk Appetite</w:t>
      </w:r>
    </w:p>
    <w:p w14:paraId="64B2486A" w14:textId="27AAB208" w:rsidR="00507B13" w:rsidRPr="00507B13" w:rsidRDefault="00490068">
      <w:pPr>
        <w:spacing w:after="0" w:line="240" w:lineRule="auto"/>
        <w:rPr>
          <w:rFonts w:ascii="Verdana" w:hAnsi="Verdana"/>
          <w:sz w:val="20"/>
          <w:szCs w:val="20"/>
        </w:rPr>
      </w:pPr>
      <w:r w:rsidRPr="00507B13">
        <w:rPr>
          <w:rFonts w:ascii="Verdana" w:hAnsi="Verdana"/>
          <w:sz w:val="20"/>
          <w:szCs w:val="20"/>
        </w:rPr>
        <w:t>(Topics undertaken to date:</w:t>
      </w:r>
      <w:r w:rsidR="009751E5" w:rsidRPr="00507B13">
        <w:rPr>
          <w:rFonts w:ascii="Verdana" w:hAnsi="Verdana"/>
          <w:sz w:val="20"/>
          <w:szCs w:val="20"/>
        </w:rPr>
        <w:t xml:space="preserve"> </w:t>
      </w:r>
      <w:r w:rsidR="00507B13" w:rsidRPr="00507B13">
        <w:rPr>
          <w:rFonts w:ascii="Verdana" w:hAnsi="Verdana"/>
          <w:sz w:val="20"/>
          <w:szCs w:val="20"/>
        </w:rPr>
        <w:t xml:space="preserve">A modern Ambulance Service; </w:t>
      </w:r>
      <w:r w:rsidR="009751E5" w:rsidRPr="00507B13">
        <w:rPr>
          <w:rFonts w:ascii="Verdana" w:hAnsi="Verdana"/>
          <w:sz w:val="20"/>
          <w:szCs w:val="20"/>
        </w:rPr>
        <w:t>Ambulance Quality Indicators;</w:t>
      </w:r>
      <w:r w:rsidRPr="00507B13">
        <w:rPr>
          <w:rFonts w:ascii="Verdana" w:hAnsi="Verdana"/>
          <w:sz w:val="20"/>
          <w:szCs w:val="20"/>
        </w:rPr>
        <w:t xml:space="preserve"> NEPTS Sept 2020; EMRTS July 2020</w:t>
      </w:r>
      <w:r w:rsidR="0058502D" w:rsidRPr="00507B13">
        <w:rPr>
          <w:rFonts w:ascii="Verdana" w:hAnsi="Verdana"/>
          <w:sz w:val="20"/>
          <w:szCs w:val="20"/>
        </w:rPr>
        <w:t xml:space="preserve">; Nov 2020 </w:t>
      </w:r>
      <w:r w:rsidR="0058502D" w:rsidRPr="00507B13">
        <w:rPr>
          <w:rFonts w:ascii="Verdana" w:hAnsi="Verdana" w:cs="Arial"/>
          <w:bCs/>
          <w:sz w:val="20"/>
          <w:szCs w:val="20"/>
          <w:lang w:val="en-US"/>
        </w:rPr>
        <w:t>System Pressures - planning and securing sufficient ambulance services for the population this winter</w:t>
      </w:r>
      <w:r w:rsidRPr="00507B13">
        <w:rPr>
          <w:rFonts w:ascii="Verdana" w:hAnsi="Verdana"/>
          <w:sz w:val="20"/>
          <w:szCs w:val="20"/>
        </w:rPr>
        <w:t>)</w:t>
      </w:r>
    </w:p>
    <w:sectPr w:rsidR="00507B13" w:rsidRPr="00507B13" w:rsidSect="00AE6D7F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709" w:right="1440" w:bottom="709" w:left="1440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DD24" w14:textId="77777777" w:rsidR="0004545E" w:rsidRDefault="0004545E" w:rsidP="0004545E">
      <w:pPr>
        <w:spacing w:after="0" w:line="240" w:lineRule="auto"/>
      </w:pPr>
      <w:r>
        <w:separator/>
      </w:r>
    </w:p>
  </w:endnote>
  <w:endnote w:type="continuationSeparator" w:id="0">
    <w:p w14:paraId="03252FFB" w14:textId="77777777" w:rsidR="0004545E" w:rsidRDefault="0004545E" w:rsidP="0004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68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985"/>
      <w:gridCol w:w="6520"/>
    </w:tblGrid>
    <w:tr w:rsidR="0004545E" w:rsidRPr="0004545E" w14:paraId="1E8E7C7D" w14:textId="77777777" w:rsidTr="0004545E">
      <w:tc>
        <w:tcPr>
          <w:tcW w:w="6663" w:type="dxa"/>
        </w:tcPr>
        <w:p w14:paraId="3212F353" w14:textId="77777777" w:rsidR="0004545E" w:rsidRPr="0004545E" w:rsidRDefault="0004545E" w:rsidP="0004545E">
          <w:pPr>
            <w:pStyle w:val="Footer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Forward Look</w:t>
          </w:r>
        </w:p>
      </w:tc>
      <w:tc>
        <w:tcPr>
          <w:tcW w:w="1985" w:type="dxa"/>
        </w:tcPr>
        <w:p w14:paraId="1C0D8993" w14:textId="77777777" w:rsidR="0004545E" w:rsidRPr="0004545E" w:rsidRDefault="0004545E" w:rsidP="0004545E">
          <w:pPr>
            <w:pStyle w:val="Footer"/>
            <w:jc w:val="center"/>
            <w:rPr>
              <w:rFonts w:ascii="Verdana" w:hAnsi="Verdana" w:cs="Arial"/>
              <w:b/>
              <w:sz w:val="18"/>
              <w:szCs w:val="18"/>
            </w:rPr>
          </w:pP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Page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PAGE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58502D">
            <w:rPr>
              <w:rFonts w:ascii="Verdana" w:hAnsi="Verdana" w:cs="Arial"/>
              <w:b/>
              <w:noProof/>
              <w:sz w:val="18"/>
              <w:szCs w:val="18"/>
            </w:rPr>
            <w:t>1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 of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NUMPAGES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58502D">
            <w:rPr>
              <w:rFonts w:ascii="Verdana" w:hAnsi="Verdana" w:cs="Arial"/>
              <w:b/>
              <w:noProof/>
              <w:sz w:val="18"/>
              <w:szCs w:val="18"/>
            </w:rPr>
            <w:t>1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</w:p>
      </w:tc>
      <w:tc>
        <w:tcPr>
          <w:tcW w:w="6520" w:type="dxa"/>
        </w:tcPr>
        <w:p w14:paraId="4E639EBF" w14:textId="77777777" w:rsidR="0004545E" w:rsidRPr="0004545E" w:rsidRDefault="0004545E" w:rsidP="0004545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Emergency Ambulance Services Committee meeting</w:t>
          </w:r>
        </w:p>
        <w:p w14:paraId="5ECDF720" w14:textId="15A940B5" w:rsidR="0004545E" w:rsidRPr="0004545E" w:rsidRDefault="00F94CB4" w:rsidP="0004545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7 September</w:t>
          </w:r>
          <w:r w:rsidR="002C3F8C">
            <w:rPr>
              <w:rFonts w:ascii="Verdana" w:hAnsi="Verdana" w:cs="Arial"/>
              <w:b/>
              <w:sz w:val="18"/>
              <w:szCs w:val="18"/>
            </w:rPr>
            <w:t xml:space="preserve"> 2021</w:t>
          </w:r>
        </w:p>
      </w:tc>
    </w:tr>
  </w:tbl>
  <w:p w14:paraId="5B4A9688" w14:textId="77777777" w:rsidR="0004545E" w:rsidRPr="0004545E" w:rsidRDefault="0004545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ABEA" w14:textId="77777777" w:rsidR="0004545E" w:rsidRDefault="0004545E" w:rsidP="0004545E">
      <w:pPr>
        <w:spacing w:after="0" w:line="240" w:lineRule="auto"/>
      </w:pPr>
      <w:r>
        <w:separator/>
      </w:r>
    </w:p>
  </w:footnote>
  <w:footnote w:type="continuationSeparator" w:id="0">
    <w:p w14:paraId="7F6F7BA2" w14:textId="77777777" w:rsidR="0004545E" w:rsidRDefault="0004545E" w:rsidP="0004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CF64" w14:textId="68469341" w:rsidR="00AE6D7F" w:rsidRDefault="00AE6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6238" w14:textId="768C1394" w:rsidR="002D2F2F" w:rsidRPr="006A72F3" w:rsidRDefault="002D2F2F" w:rsidP="002D2F2F">
    <w:pPr>
      <w:pStyle w:val="Header"/>
      <w:jc w:val="right"/>
      <w:rPr>
        <w:b/>
        <w:sz w:val="24"/>
      </w:rPr>
    </w:pPr>
    <w:r w:rsidRPr="006A72F3">
      <w:rPr>
        <w:b/>
        <w:sz w:val="24"/>
      </w:rPr>
      <w:t xml:space="preserve">Agenda item </w:t>
    </w:r>
    <w:r w:rsidR="00666A2C">
      <w:rPr>
        <w:b/>
        <w:sz w:val="24"/>
      </w:rPr>
      <w:t>3.</w:t>
    </w:r>
    <w:r w:rsidR="008E5237">
      <w:rPr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41C3" w14:textId="4687F173" w:rsidR="00AE6D7F" w:rsidRDefault="00AE6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CC"/>
    <w:rsid w:val="0004545E"/>
    <w:rsid w:val="0016779B"/>
    <w:rsid w:val="001D3C0C"/>
    <w:rsid w:val="00235BAD"/>
    <w:rsid w:val="002478E2"/>
    <w:rsid w:val="00257CE6"/>
    <w:rsid w:val="002C3F8C"/>
    <w:rsid w:val="002D2F2F"/>
    <w:rsid w:val="002E6839"/>
    <w:rsid w:val="00301FEB"/>
    <w:rsid w:val="00366BC6"/>
    <w:rsid w:val="0037250B"/>
    <w:rsid w:val="00390BFC"/>
    <w:rsid w:val="003B258D"/>
    <w:rsid w:val="003E2DFA"/>
    <w:rsid w:val="003F1A55"/>
    <w:rsid w:val="003F2445"/>
    <w:rsid w:val="00413CFD"/>
    <w:rsid w:val="00490068"/>
    <w:rsid w:val="004A6EF1"/>
    <w:rsid w:val="004B4A25"/>
    <w:rsid w:val="004C52B4"/>
    <w:rsid w:val="004E1C0F"/>
    <w:rsid w:val="004F011F"/>
    <w:rsid w:val="004F40E9"/>
    <w:rsid w:val="00507B13"/>
    <w:rsid w:val="005257C2"/>
    <w:rsid w:val="005357A6"/>
    <w:rsid w:val="00571D29"/>
    <w:rsid w:val="0058502D"/>
    <w:rsid w:val="005972DD"/>
    <w:rsid w:val="005B3637"/>
    <w:rsid w:val="005D1824"/>
    <w:rsid w:val="0062135F"/>
    <w:rsid w:val="00666A2C"/>
    <w:rsid w:val="00692FC0"/>
    <w:rsid w:val="006A72F3"/>
    <w:rsid w:val="0072537B"/>
    <w:rsid w:val="00767A2A"/>
    <w:rsid w:val="00771173"/>
    <w:rsid w:val="007B4303"/>
    <w:rsid w:val="00824E35"/>
    <w:rsid w:val="008C1DBE"/>
    <w:rsid w:val="008E5237"/>
    <w:rsid w:val="00905BF7"/>
    <w:rsid w:val="009751E5"/>
    <w:rsid w:val="009A4EB2"/>
    <w:rsid w:val="009B5AC7"/>
    <w:rsid w:val="009C4C4E"/>
    <w:rsid w:val="00A409E9"/>
    <w:rsid w:val="00A60496"/>
    <w:rsid w:val="00AA0952"/>
    <w:rsid w:val="00AB4B68"/>
    <w:rsid w:val="00AE1786"/>
    <w:rsid w:val="00AE6D7F"/>
    <w:rsid w:val="00B10DCC"/>
    <w:rsid w:val="00B10EE7"/>
    <w:rsid w:val="00B7172B"/>
    <w:rsid w:val="00B91ECA"/>
    <w:rsid w:val="00B94DAA"/>
    <w:rsid w:val="00BB5BB4"/>
    <w:rsid w:val="00BB69F2"/>
    <w:rsid w:val="00BB6D26"/>
    <w:rsid w:val="00C54516"/>
    <w:rsid w:val="00C64E70"/>
    <w:rsid w:val="00CB3205"/>
    <w:rsid w:val="00CD3CA0"/>
    <w:rsid w:val="00CF46EE"/>
    <w:rsid w:val="00CF6CE0"/>
    <w:rsid w:val="00D33EA2"/>
    <w:rsid w:val="00D60295"/>
    <w:rsid w:val="00D630C1"/>
    <w:rsid w:val="00E07884"/>
    <w:rsid w:val="00E2424C"/>
    <w:rsid w:val="00EB2B30"/>
    <w:rsid w:val="00F812B1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45D8F2"/>
  <w15:chartTrackingRefBased/>
  <w15:docId w15:val="{6D801019-B057-4FCC-9AA0-337F162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5E"/>
  </w:style>
  <w:style w:type="paragraph" w:styleId="Footer">
    <w:name w:val="footer"/>
    <w:basedOn w:val="Normal"/>
    <w:link w:val="Foot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Glamorgan NHS Trust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ngt_citrixprovision</dc:creator>
  <cp:keywords/>
  <dc:description/>
  <cp:lastModifiedBy>Gwenan Roberts (CTM UHB - NCCU Corporate Services)</cp:lastModifiedBy>
  <cp:revision>4</cp:revision>
  <cp:lastPrinted>2019-10-24T10:26:00Z</cp:lastPrinted>
  <dcterms:created xsi:type="dcterms:W3CDTF">2021-06-07T12:21:00Z</dcterms:created>
  <dcterms:modified xsi:type="dcterms:W3CDTF">2021-08-27T15:41:00Z</dcterms:modified>
</cp:coreProperties>
</file>