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DC26" w14:textId="77777777" w:rsidR="002478E2" w:rsidRDefault="002478E2" w:rsidP="00AE6D7F">
      <w:pPr>
        <w:spacing w:after="0" w:line="240" w:lineRule="auto"/>
        <w:jc w:val="center"/>
        <w:rPr>
          <w:b/>
          <w:sz w:val="24"/>
        </w:rPr>
      </w:pPr>
      <w:r w:rsidRPr="002478E2">
        <w:rPr>
          <w:b/>
          <w:sz w:val="24"/>
        </w:rPr>
        <w:t>EMERGENCY AMBULANCE SERVICES COMMITTEE FORWARD LOOK</w:t>
      </w:r>
    </w:p>
    <w:p w14:paraId="44EE9205" w14:textId="77777777" w:rsidR="0062135F" w:rsidRDefault="00BB5BB4" w:rsidP="00AE6D7F">
      <w:pPr>
        <w:spacing w:after="0" w:line="240" w:lineRule="auto"/>
        <w:jc w:val="center"/>
        <w:rPr>
          <w:sz w:val="24"/>
          <w:szCs w:val="24"/>
        </w:rPr>
      </w:pPr>
      <w:r w:rsidRPr="00BB5BB4">
        <w:rPr>
          <w:sz w:val="24"/>
        </w:rPr>
        <w:t xml:space="preserve">All meetings take place at </w:t>
      </w:r>
      <w:r w:rsidRPr="00BB5BB4">
        <w:rPr>
          <w:sz w:val="24"/>
          <w:szCs w:val="24"/>
        </w:rPr>
        <w:t xml:space="preserve">WHSSC, Unit G1, The </w:t>
      </w:r>
      <w:proofErr w:type="spellStart"/>
      <w:r w:rsidRPr="00BB5BB4">
        <w:rPr>
          <w:sz w:val="24"/>
          <w:szCs w:val="24"/>
        </w:rPr>
        <w:t>Willowford</w:t>
      </w:r>
      <w:proofErr w:type="spellEnd"/>
      <w:r w:rsidRPr="00BB5BB4">
        <w:rPr>
          <w:sz w:val="24"/>
          <w:szCs w:val="24"/>
        </w:rPr>
        <w:t>, Main Ave, Treforest Industrial Estate, Pontypridd CF37 5YL</w:t>
      </w:r>
      <w:r w:rsidR="0062135F">
        <w:rPr>
          <w:sz w:val="24"/>
          <w:szCs w:val="24"/>
        </w:rPr>
        <w:t xml:space="preserve"> </w:t>
      </w:r>
    </w:p>
    <w:p w14:paraId="2151E7F1" w14:textId="6A415BD3" w:rsidR="00D60295" w:rsidRDefault="0062135F" w:rsidP="00507B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virtually by the Microsoft Teams Platform</w:t>
      </w:r>
    </w:p>
    <w:tbl>
      <w:tblPr>
        <w:tblStyle w:val="TableGrid"/>
        <w:tblW w:w="15500" w:type="dxa"/>
        <w:tblInd w:w="-998" w:type="dxa"/>
        <w:tblLook w:val="04A0" w:firstRow="1" w:lastRow="0" w:firstColumn="1" w:lastColumn="0" w:noHBand="0" w:noVBand="1"/>
      </w:tblPr>
      <w:tblGrid>
        <w:gridCol w:w="1086"/>
        <w:gridCol w:w="4650"/>
        <w:gridCol w:w="6474"/>
        <w:gridCol w:w="3290"/>
      </w:tblGrid>
      <w:tr w:rsidR="0029018E" w:rsidRPr="00257CE6" w14:paraId="0D79ADE0" w14:textId="77777777" w:rsidTr="0029018E">
        <w:trPr>
          <w:trHeight w:val="267"/>
          <w:tblHeader/>
        </w:trPr>
        <w:tc>
          <w:tcPr>
            <w:tcW w:w="1086" w:type="dxa"/>
            <w:shd w:val="clear" w:color="auto" w:fill="BDD6EE" w:themeFill="accent1" w:themeFillTint="66"/>
          </w:tcPr>
          <w:p w14:paraId="5E3BC132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Meeting</w:t>
            </w:r>
          </w:p>
        </w:tc>
        <w:tc>
          <w:tcPr>
            <w:tcW w:w="4650" w:type="dxa"/>
            <w:shd w:val="clear" w:color="auto" w:fill="BDD6EE" w:themeFill="accent1" w:themeFillTint="66"/>
          </w:tcPr>
          <w:p w14:paraId="356F814B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Standing items</w:t>
            </w:r>
          </w:p>
        </w:tc>
        <w:tc>
          <w:tcPr>
            <w:tcW w:w="6474" w:type="dxa"/>
            <w:shd w:val="clear" w:color="auto" w:fill="BDD6EE" w:themeFill="accent1" w:themeFillTint="66"/>
          </w:tcPr>
          <w:p w14:paraId="11BFE3D4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Additional items</w:t>
            </w:r>
          </w:p>
        </w:tc>
        <w:tc>
          <w:tcPr>
            <w:tcW w:w="3290" w:type="dxa"/>
            <w:shd w:val="clear" w:color="auto" w:fill="BDD6EE" w:themeFill="accent1" w:themeFillTint="66"/>
          </w:tcPr>
          <w:p w14:paraId="0993FDBB" w14:textId="77777777" w:rsidR="0062135F" w:rsidRPr="00257CE6" w:rsidRDefault="0062135F" w:rsidP="00B10DCC">
            <w:pPr>
              <w:jc w:val="center"/>
              <w:rPr>
                <w:b/>
              </w:rPr>
            </w:pPr>
            <w:r w:rsidRPr="00257CE6">
              <w:rPr>
                <w:b/>
              </w:rPr>
              <w:t>Governance</w:t>
            </w:r>
          </w:p>
        </w:tc>
      </w:tr>
      <w:tr w:rsidR="0013300E" w:rsidRPr="00257CE6" w14:paraId="3B21B566" w14:textId="77777777" w:rsidTr="0029018E">
        <w:trPr>
          <w:trHeight w:val="489"/>
        </w:trPr>
        <w:tc>
          <w:tcPr>
            <w:tcW w:w="1086" w:type="dxa"/>
            <w:shd w:val="clear" w:color="auto" w:fill="BDD6EE" w:themeFill="accent1" w:themeFillTint="66"/>
          </w:tcPr>
          <w:p w14:paraId="0C5FD2B0" w14:textId="0AA04FA2" w:rsidR="0013300E" w:rsidRDefault="0013300E" w:rsidP="0013300E">
            <w:r w:rsidRPr="008333C6">
              <w:rPr>
                <w:b/>
                <w:bCs/>
              </w:rPr>
              <w:t>6 Sept 2022</w:t>
            </w:r>
          </w:p>
        </w:tc>
        <w:tc>
          <w:tcPr>
            <w:tcW w:w="4650" w:type="dxa"/>
          </w:tcPr>
          <w:p w14:paraId="5645C11C" w14:textId="77777777" w:rsidR="0013300E" w:rsidRPr="00257CE6" w:rsidRDefault="0013300E" w:rsidP="0013300E">
            <w:r w:rsidRPr="00257CE6">
              <w:t>Minutes and action log</w:t>
            </w:r>
          </w:p>
          <w:p w14:paraId="4D0E4290" w14:textId="77777777" w:rsidR="0013300E" w:rsidRPr="00257CE6" w:rsidRDefault="0013300E" w:rsidP="0013300E">
            <w:r w:rsidRPr="00257CE6">
              <w:t>Chair’s report</w:t>
            </w:r>
          </w:p>
          <w:p w14:paraId="371C5DAA" w14:textId="77777777" w:rsidR="0013300E" w:rsidRPr="00257CE6" w:rsidRDefault="0013300E" w:rsidP="0013300E">
            <w:r w:rsidRPr="00CF6BB8">
              <w:t>Performance Report</w:t>
            </w:r>
          </w:p>
          <w:p w14:paraId="564203F2" w14:textId="77777777" w:rsidR="0013300E" w:rsidRDefault="0013300E" w:rsidP="0013300E">
            <w:r w:rsidRPr="00257CE6">
              <w:t>Chief Ambulance Services Commissioner’s</w:t>
            </w:r>
            <w:r>
              <w:t xml:space="preserve"> report</w:t>
            </w:r>
          </w:p>
          <w:p w14:paraId="3D9E35CD" w14:textId="77777777" w:rsidR="0013300E" w:rsidRPr="00244B68" w:rsidRDefault="0013300E" w:rsidP="0013300E">
            <w:r w:rsidRPr="00244B68">
              <w:t>Provider Report</w:t>
            </w:r>
          </w:p>
          <w:p w14:paraId="1ACA1302" w14:textId="77777777" w:rsidR="00DF5D77" w:rsidRDefault="00DF5D77" w:rsidP="00DF5D77">
            <w:r>
              <w:t>EASC Management Group Summary</w:t>
            </w:r>
          </w:p>
          <w:p w14:paraId="5547EB19" w14:textId="77777777" w:rsidR="00DF5D77" w:rsidRPr="00244B68" w:rsidRDefault="00DF5D77" w:rsidP="00DF5D77">
            <w:r>
              <w:t>Commissioning Update</w:t>
            </w:r>
          </w:p>
          <w:p w14:paraId="7982DFF9" w14:textId="77777777" w:rsidR="0013300E" w:rsidRPr="00257CE6" w:rsidRDefault="0013300E" w:rsidP="0013300E">
            <w:r w:rsidRPr="00257CE6">
              <w:t>Finance Report</w:t>
            </w:r>
          </w:p>
          <w:p w14:paraId="53226BB9" w14:textId="2CD73FE1" w:rsidR="0013300E" w:rsidRPr="00257CE6" w:rsidRDefault="0013300E" w:rsidP="0013300E">
            <w:r w:rsidRPr="00257CE6">
              <w:t>Forward Work Programme</w:t>
            </w:r>
          </w:p>
        </w:tc>
        <w:tc>
          <w:tcPr>
            <w:tcW w:w="6474" w:type="dxa"/>
          </w:tcPr>
          <w:p w14:paraId="73788AF3" w14:textId="5642A641" w:rsidR="0013300E" w:rsidRDefault="008803C5" w:rsidP="0013300E">
            <w:r>
              <w:t>EASC Action Plan</w:t>
            </w:r>
            <w:r w:rsidR="0029018E">
              <w:t xml:space="preserve"> / </w:t>
            </w:r>
            <w:r w:rsidR="00584DFE">
              <w:t>Handover improvement plans</w:t>
            </w:r>
          </w:p>
          <w:p w14:paraId="56539413" w14:textId="77777777" w:rsidR="0029018E" w:rsidRDefault="008803C5" w:rsidP="0029018E">
            <w:r>
              <w:t>Focus on – EMRTS</w:t>
            </w:r>
            <w:r w:rsidR="0029018E" w:rsidRPr="0013300E">
              <w:t xml:space="preserve"> </w:t>
            </w:r>
          </w:p>
          <w:p w14:paraId="1BC25958" w14:textId="1FE604D1" w:rsidR="0029018E" w:rsidRDefault="0029018E" w:rsidP="0029018E">
            <w:r w:rsidRPr="0013300E">
              <w:t>Update re progress of HIW review of Patient Safety, Privacy, Dignity and Experience whilst waiting in Ambulances during Delayed Handover</w:t>
            </w:r>
          </w:p>
          <w:p w14:paraId="6C707617" w14:textId="77777777" w:rsidR="008803C5" w:rsidRDefault="008803C5" w:rsidP="0013300E"/>
          <w:p w14:paraId="6A8B847A" w14:textId="5201851C" w:rsidR="00B12C10" w:rsidRPr="00257CE6" w:rsidRDefault="00B12C10" w:rsidP="0013300E">
            <w:r>
              <w:t>Optima presentation on red demand and variation?</w:t>
            </w:r>
          </w:p>
        </w:tc>
        <w:tc>
          <w:tcPr>
            <w:tcW w:w="3290" w:type="dxa"/>
          </w:tcPr>
          <w:p w14:paraId="26041636" w14:textId="2E45EE1A" w:rsidR="008803C5" w:rsidRPr="00257CE6" w:rsidRDefault="008803C5" w:rsidP="008803C5">
            <w:r w:rsidRPr="00257CE6">
              <w:t>Risk Register</w:t>
            </w:r>
            <w:r>
              <w:t xml:space="preserve"> / EASC Assurance Framework </w:t>
            </w:r>
          </w:p>
          <w:p w14:paraId="05662839" w14:textId="05D4ECEA" w:rsidR="0013300E" w:rsidRPr="00257CE6" w:rsidRDefault="008803C5" w:rsidP="008803C5">
            <w:r w:rsidRPr="00257CE6">
              <w:t>Confirmed notes from sub groups</w:t>
            </w:r>
          </w:p>
        </w:tc>
      </w:tr>
      <w:tr w:rsidR="0013300E" w:rsidRPr="00257CE6" w14:paraId="5FD2B789" w14:textId="77777777" w:rsidTr="0029018E">
        <w:trPr>
          <w:trHeight w:val="489"/>
        </w:trPr>
        <w:tc>
          <w:tcPr>
            <w:tcW w:w="1086" w:type="dxa"/>
            <w:shd w:val="clear" w:color="auto" w:fill="BDD6EE" w:themeFill="accent1" w:themeFillTint="66"/>
          </w:tcPr>
          <w:p w14:paraId="32A2677A" w14:textId="41FD2D87" w:rsidR="0013300E" w:rsidRDefault="0013300E" w:rsidP="0013300E">
            <w:r w:rsidRPr="008333C6">
              <w:rPr>
                <w:b/>
                <w:bCs/>
              </w:rPr>
              <w:t>8 Nov 2022</w:t>
            </w:r>
          </w:p>
        </w:tc>
        <w:tc>
          <w:tcPr>
            <w:tcW w:w="4650" w:type="dxa"/>
          </w:tcPr>
          <w:p w14:paraId="26FFB5E7" w14:textId="77777777" w:rsidR="0013300E" w:rsidRPr="00257CE6" w:rsidRDefault="0013300E" w:rsidP="0013300E">
            <w:r w:rsidRPr="00257CE6">
              <w:t>Minutes and action log</w:t>
            </w:r>
          </w:p>
          <w:p w14:paraId="3AF22B45" w14:textId="77777777" w:rsidR="0013300E" w:rsidRPr="00257CE6" w:rsidRDefault="0013300E" w:rsidP="0013300E">
            <w:r w:rsidRPr="00257CE6">
              <w:t>Chair’s report</w:t>
            </w:r>
          </w:p>
          <w:p w14:paraId="7772D36D" w14:textId="77777777" w:rsidR="0013300E" w:rsidRPr="00257CE6" w:rsidRDefault="0013300E" w:rsidP="0013300E">
            <w:r w:rsidRPr="00CF6BB8">
              <w:t>Performance Report</w:t>
            </w:r>
          </w:p>
          <w:p w14:paraId="0B25E2E1" w14:textId="77777777" w:rsidR="0013300E" w:rsidRDefault="0013300E" w:rsidP="0013300E">
            <w:r w:rsidRPr="00257CE6">
              <w:t>Chief Ambulance Services Commissioner’s</w:t>
            </w:r>
            <w:r>
              <w:t xml:space="preserve"> report</w:t>
            </w:r>
          </w:p>
          <w:p w14:paraId="477D82F7" w14:textId="77777777" w:rsidR="0013300E" w:rsidRPr="00244B68" w:rsidRDefault="0013300E" w:rsidP="0013300E">
            <w:r w:rsidRPr="00244B68">
              <w:t>Provider Report</w:t>
            </w:r>
          </w:p>
          <w:p w14:paraId="5141AB59" w14:textId="77777777" w:rsidR="00DF5D77" w:rsidRDefault="00DF5D77" w:rsidP="00DF5D77">
            <w:r>
              <w:t>EASC Management Group Summary</w:t>
            </w:r>
          </w:p>
          <w:p w14:paraId="5F574AF9" w14:textId="77777777" w:rsidR="00DF5D77" w:rsidRPr="00244B68" w:rsidRDefault="00DF5D77" w:rsidP="00DF5D77">
            <w:r>
              <w:t>Commissioning Update</w:t>
            </w:r>
          </w:p>
          <w:p w14:paraId="35162488" w14:textId="77777777" w:rsidR="0013300E" w:rsidRPr="00257CE6" w:rsidRDefault="0013300E" w:rsidP="0013300E">
            <w:r w:rsidRPr="00257CE6">
              <w:t>Finance Report</w:t>
            </w:r>
          </w:p>
          <w:p w14:paraId="1B687064" w14:textId="3A449013" w:rsidR="0013300E" w:rsidRPr="00257CE6" w:rsidRDefault="0013300E" w:rsidP="0013300E">
            <w:r w:rsidRPr="00257CE6">
              <w:t>Forward Work Programme</w:t>
            </w:r>
          </w:p>
        </w:tc>
        <w:tc>
          <w:tcPr>
            <w:tcW w:w="6474" w:type="dxa"/>
          </w:tcPr>
          <w:p w14:paraId="2D3AFC4A" w14:textId="77777777" w:rsidR="0013300E" w:rsidRDefault="0013300E" w:rsidP="0013300E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596C5D0F" w14:textId="77777777" w:rsidR="0013300E" w:rsidRDefault="0013300E" w:rsidP="0013300E"/>
          <w:p w14:paraId="10AC613B" w14:textId="735F6E78" w:rsidR="00584DFE" w:rsidRPr="008A4DDD" w:rsidRDefault="0029018E" w:rsidP="0029018E">
            <w:pPr>
              <w:rPr>
                <w:rFonts w:cstheme="minorHAnsi"/>
              </w:rPr>
            </w:pPr>
            <w:r w:rsidRPr="008A4DDD">
              <w:rPr>
                <w:rFonts w:cstheme="minorHAnsi"/>
              </w:rPr>
              <w:t xml:space="preserve">EASC Action plan / </w:t>
            </w:r>
            <w:r w:rsidR="00584DFE" w:rsidRPr="008A4DDD">
              <w:rPr>
                <w:rFonts w:cstheme="minorHAnsi"/>
              </w:rPr>
              <w:t>Handover improvement plans</w:t>
            </w:r>
            <w:r w:rsidR="008A4DDD" w:rsidRPr="008A4DDD">
              <w:rPr>
                <w:rFonts w:cstheme="minorHAnsi"/>
                <w:color w:val="000000"/>
              </w:rPr>
              <w:t xml:space="preserve"> </w:t>
            </w:r>
            <w:r w:rsidR="008A4DDD">
              <w:rPr>
                <w:rFonts w:cstheme="minorHAnsi"/>
                <w:color w:val="000000"/>
              </w:rPr>
              <w:t>(</w:t>
            </w:r>
            <w:r w:rsidR="008A4DDD" w:rsidRPr="008A4DDD">
              <w:rPr>
                <w:rFonts w:cstheme="minorHAnsi"/>
                <w:color w:val="000000"/>
              </w:rPr>
              <w:t>including undertaking of an annual review at the end of September 2022 against the trajectories</w:t>
            </w:r>
            <w:r w:rsidR="008A4DDD">
              <w:rPr>
                <w:rFonts w:cstheme="minorHAnsi"/>
                <w:color w:val="000000"/>
              </w:rPr>
              <w:t>)</w:t>
            </w:r>
          </w:p>
        </w:tc>
        <w:tc>
          <w:tcPr>
            <w:tcW w:w="3290" w:type="dxa"/>
          </w:tcPr>
          <w:p w14:paraId="401AD10D" w14:textId="77777777" w:rsidR="0013300E" w:rsidRPr="00257CE6" w:rsidRDefault="0013300E" w:rsidP="0013300E"/>
        </w:tc>
      </w:tr>
      <w:tr w:rsidR="008803C5" w:rsidRPr="00257CE6" w14:paraId="31EEC1C8" w14:textId="77777777" w:rsidTr="0029018E">
        <w:trPr>
          <w:trHeight w:val="489"/>
        </w:trPr>
        <w:tc>
          <w:tcPr>
            <w:tcW w:w="1086" w:type="dxa"/>
            <w:shd w:val="clear" w:color="auto" w:fill="BDD6EE" w:themeFill="accent1" w:themeFillTint="66"/>
          </w:tcPr>
          <w:p w14:paraId="0E54437C" w14:textId="0BE4D3D5" w:rsidR="008803C5" w:rsidRDefault="008803C5" w:rsidP="008803C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6E71AFD1" w14:textId="77777777" w:rsidR="008803C5" w:rsidRDefault="008803C5" w:rsidP="008803C5">
            <w:pPr>
              <w:rPr>
                <w:b/>
                <w:bCs/>
              </w:rPr>
            </w:pPr>
            <w:r>
              <w:rPr>
                <w:b/>
                <w:bCs/>
              </w:rPr>
              <w:t>Jan 2023</w:t>
            </w:r>
          </w:p>
          <w:p w14:paraId="0D6B51E1" w14:textId="13F25756" w:rsidR="008803C5" w:rsidRPr="008333C6" w:rsidRDefault="008803C5" w:rsidP="008803C5">
            <w:pPr>
              <w:rPr>
                <w:b/>
                <w:bCs/>
              </w:rPr>
            </w:pPr>
            <w:r w:rsidRPr="008803C5">
              <w:rPr>
                <w:b/>
                <w:bCs/>
                <w:sz w:val="18"/>
                <w:szCs w:val="18"/>
              </w:rPr>
              <w:t>(potential short agenda operational pressures)</w:t>
            </w:r>
          </w:p>
        </w:tc>
        <w:tc>
          <w:tcPr>
            <w:tcW w:w="4650" w:type="dxa"/>
          </w:tcPr>
          <w:p w14:paraId="51ADBEB4" w14:textId="77777777" w:rsidR="008803C5" w:rsidRPr="00257CE6" w:rsidRDefault="008803C5" w:rsidP="008803C5">
            <w:r w:rsidRPr="00257CE6">
              <w:t>Minutes and action log</w:t>
            </w:r>
          </w:p>
          <w:p w14:paraId="1179F21C" w14:textId="77777777" w:rsidR="008803C5" w:rsidRPr="00257CE6" w:rsidRDefault="008803C5" w:rsidP="008803C5">
            <w:r w:rsidRPr="00257CE6">
              <w:t>Chair’s report</w:t>
            </w:r>
          </w:p>
          <w:p w14:paraId="0E49D32C" w14:textId="77777777" w:rsidR="008803C5" w:rsidRPr="00257CE6" w:rsidRDefault="008803C5" w:rsidP="008803C5">
            <w:r w:rsidRPr="00CF6BB8">
              <w:t>Performance Report</w:t>
            </w:r>
          </w:p>
          <w:p w14:paraId="4136FEE6" w14:textId="77777777" w:rsidR="008803C5" w:rsidRDefault="008803C5" w:rsidP="008803C5">
            <w:r w:rsidRPr="00257CE6">
              <w:t>Chief Ambulance Services Commissioner’s</w:t>
            </w:r>
            <w:r>
              <w:t xml:space="preserve"> report</w:t>
            </w:r>
          </w:p>
          <w:p w14:paraId="75DD9511" w14:textId="77777777" w:rsidR="008803C5" w:rsidRPr="00244B68" w:rsidRDefault="008803C5" w:rsidP="008803C5">
            <w:r w:rsidRPr="00244B68">
              <w:t>Provider Report</w:t>
            </w:r>
          </w:p>
          <w:p w14:paraId="50ACB35F" w14:textId="77777777" w:rsidR="008803C5" w:rsidRDefault="008803C5" w:rsidP="008803C5">
            <w:r>
              <w:t>EASC Management Group Summary</w:t>
            </w:r>
          </w:p>
          <w:p w14:paraId="0C6A29A4" w14:textId="77777777" w:rsidR="008803C5" w:rsidRPr="00244B68" w:rsidRDefault="008803C5" w:rsidP="008803C5">
            <w:r>
              <w:t>Commissioning Update</w:t>
            </w:r>
          </w:p>
          <w:p w14:paraId="5FCC4228" w14:textId="77777777" w:rsidR="008803C5" w:rsidRPr="00257CE6" w:rsidRDefault="008803C5" w:rsidP="008803C5">
            <w:r w:rsidRPr="00257CE6">
              <w:t>Finance Report</w:t>
            </w:r>
          </w:p>
          <w:p w14:paraId="6930E5EC" w14:textId="3A12E09B" w:rsidR="008803C5" w:rsidRPr="00257CE6" w:rsidRDefault="008803C5" w:rsidP="008803C5">
            <w:r w:rsidRPr="00257CE6">
              <w:t>Forward Work Programme</w:t>
            </w:r>
          </w:p>
        </w:tc>
        <w:tc>
          <w:tcPr>
            <w:tcW w:w="6474" w:type="dxa"/>
          </w:tcPr>
          <w:p w14:paraId="013F7F9E" w14:textId="77777777" w:rsidR="008803C5" w:rsidRDefault="008803C5" w:rsidP="008803C5">
            <w:r w:rsidRPr="00257CE6">
              <w:t xml:space="preserve">Focus on </w:t>
            </w:r>
            <w:r>
              <w:t>–</w:t>
            </w:r>
            <w:r w:rsidRPr="00257CE6">
              <w:t xml:space="preserve"> TBC</w:t>
            </w:r>
          </w:p>
          <w:p w14:paraId="7C0F73B0" w14:textId="77777777" w:rsidR="008803C5" w:rsidRDefault="008803C5" w:rsidP="008803C5"/>
          <w:p w14:paraId="6B162AE7" w14:textId="77777777" w:rsidR="008803C5" w:rsidRDefault="008803C5" w:rsidP="008803C5"/>
          <w:p w14:paraId="13F18FFD" w14:textId="657DB880" w:rsidR="008803C5" w:rsidRPr="00257CE6" w:rsidRDefault="0029018E" w:rsidP="008803C5">
            <w:r>
              <w:t xml:space="preserve">EASC Action Plan / </w:t>
            </w:r>
            <w:r w:rsidR="008803C5">
              <w:t>Handover improvement plans</w:t>
            </w:r>
          </w:p>
        </w:tc>
        <w:tc>
          <w:tcPr>
            <w:tcW w:w="3290" w:type="dxa"/>
          </w:tcPr>
          <w:p w14:paraId="352D9D0D" w14:textId="77777777" w:rsidR="008803C5" w:rsidRPr="00257CE6" w:rsidRDefault="008803C5" w:rsidP="008803C5"/>
        </w:tc>
      </w:tr>
    </w:tbl>
    <w:p w14:paraId="6CFB6208" w14:textId="53A41FC6" w:rsidR="003F6D9F" w:rsidRDefault="003F6D9F" w:rsidP="00AE6D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5162D3" w14:textId="77777777" w:rsidR="0029018E" w:rsidRDefault="0029018E">
      <w:pPr>
        <w:rPr>
          <w:b/>
          <w:bCs/>
        </w:rPr>
      </w:pPr>
      <w:r>
        <w:rPr>
          <w:b/>
          <w:bCs/>
        </w:rPr>
        <w:br w:type="page"/>
      </w:r>
    </w:p>
    <w:p w14:paraId="10225441" w14:textId="5C7C3D88" w:rsidR="0013300E" w:rsidRPr="008333C6" w:rsidRDefault="0013300E" w:rsidP="0013300E">
      <w:pPr>
        <w:rPr>
          <w:b/>
          <w:bCs/>
        </w:rPr>
      </w:pPr>
      <w:r w:rsidRPr="008333C6">
        <w:rPr>
          <w:b/>
          <w:bCs/>
        </w:rPr>
        <w:lastRenderedPageBreak/>
        <w:t>EASC ANNUAL BUSINESS PLAN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6522"/>
        <w:gridCol w:w="1275"/>
        <w:gridCol w:w="851"/>
        <w:gridCol w:w="1181"/>
        <w:gridCol w:w="1181"/>
        <w:gridCol w:w="1181"/>
        <w:gridCol w:w="1181"/>
        <w:gridCol w:w="1181"/>
        <w:gridCol w:w="1182"/>
      </w:tblGrid>
      <w:tr w:rsidR="0013300E" w14:paraId="526BE13D" w14:textId="77777777" w:rsidTr="00B12312">
        <w:trPr>
          <w:trHeight w:val="725"/>
          <w:tblHeader/>
        </w:trPr>
        <w:tc>
          <w:tcPr>
            <w:tcW w:w="6522" w:type="dxa"/>
            <w:shd w:val="clear" w:color="auto" w:fill="BDD6EE" w:themeFill="accent1" w:themeFillTint="66"/>
          </w:tcPr>
          <w:p w14:paraId="22493114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Agenda item or issue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CEC7E3E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Lead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47B3F048" w14:textId="77777777" w:rsidR="0013300E" w:rsidRDefault="0013300E" w:rsidP="00A2129D">
            <w:pPr>
              <w:rPr>
                <w:b/>
                <w:bCs/>
              </w:rPr>
            </w:pPr>
            <w:r>
              <w:rPr>
                <w:b/>
                <w:bCs/>
              </w:rPr>
              <w:t>EASC Team</w:t>
            </w:r>
          </w:p>
          <w:p w14:paraId="5D15D963" w14:textId="77777777" w:rsidR="0013300E" w:rsidRPr="008333C6" w:rsidRDefault="0013300E" w:rsidP="00A2129D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8333C6">
              <w:rPr>
                <w:b/>
                <w:bCs/>
              </w:rPr>
              <w:t>ead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2A41A600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10 May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338A0B38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12 July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51DD262E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6 Sept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2C0E8D73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8 Nov 2022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14:paraId="45554D58" w14:textId="77777777" w:rsidR="0013300E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17 Jan 2023</w:t>
            </w:r>
          </w:p>
          <w:p w14:paraId="7484F744" w14:textId="77777777" w:rsidR="0013300E" w:rsidRPr="008333C6" w:rsidRDefault="0013300E" w:rsidP="00A2129D">
            <w:pPr>
              <w:rPr>
                <w:b/>
                <w:bCs/>
              </w:rPr>
            </w:pPr>
            <w:r>
              <w:rPr>
                <w:b/>
                <w:bCs/>
              </w:rPr>
              <w:t>short agenda?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14:paraId="2C0EE4CA" w14:textId="77777777" w:rsidR="0013300E" w:rsidRPr="008333C6" w:rsidRDefault="0013300E" w:rsidP="00A2129D">
            <w:pPr>
              <w:rPr>
                <w:b/>
                <w:bCs/>
              </w:rPr>
            </w:pPr>
            <w:r w:rsidRPr="008333C6">
              <w:rPr>
                <w:b/>
                <w:bCs/>
              </w:rPr>
              <w:t>14 Mar 2023</w:t>
            </w:r>
          </w:p>
        </w:tc>
      </w:tr>
      <w:tr w:rsidR="0013300E" w14:paraId="18BF657B" w14:textId="77777777" w:rsidTr="00B12312">
        <w:trPr>
          <w:trHeight w:val="246"/>
        </w:trPr>
        <w:tc>
          <w:tcPr>
            <w:tcW w:w="6522" w:type="dxa"/>
          </w:tcPr>
          <w:p w14:paraId="0FACC26C" w14:textId="77777777" w:rsidR="0013300E" w:rsidRDefault="0013300E" w:rsidP="00A2129D">
            <w:r>
              <w:t>Apologies**</w:t>
            </w:r>
          </w:p>
        </w:tc>
        <w:tc>
          <w:tcPr>
            <w:tcW w:w="1275" w:type="dxa"/>
          </w:tcPr>
          <w:p w14:paraId="71AB53DE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54BD530C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7E27E6AC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BC9433A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324F3E4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BAD5A4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46D3793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CF9DDD0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6D339536" w14:textId="77777777" w:rsidTr="00B12312">
        <w:trPr>
          <w:trHeight w:val="232"/>
        </w:trPr>
        <w:tc>
          <w:tcPr>
            <w:tcW w:w="6522" w:type="dxa"/>
          </w:tcPr>
          <w:p w14:paraId="01A4EF56" w14:textId="77777777" w:rsidR="0013300E" w:rsidRDefault="0013300E" w:rsidP="00A2129D">
            <w:r>
              <w:t>Declarations of interest**</w:t>
            </w:r>
          </w:p>
        </w:tc>
        <w:tc>
          <w:tcPr>
            <w:tcW w:w="1275" w:type="dxa"/>
          </w:tcPr>
          <w:p w14:paraId="2F7E6CF1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202623F5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723E3B24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86FC10F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24E511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18A984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CFFE3D5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FD443A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3990CE85" w14:textId="77777777" w:rsidTr="00B12312">
        <w:trPr>
          <w:trHeight w:val="232"/>
        </w:trPr>
        <w:tc>
          <w:tcPr>
            <w:tcW w:w="6522" w:type="dxa"/>
          </w:tcPr>
          <w:p w14:paraId="6EF02004" w14:textId="77777777" w:rsidR="0013300E" w:rsidRDefault="0013300E" w:rsidP="00A2129D">
            <w:r>
              <w:t>Minutes from previous meeting**</w:t>
            </w:r>
          </w:p>
        </w:tc>
        <w:tc>
          <w:tcPr>
            <w:tcW w:w="1275" w:type="dxa"/>
          </w:tcPr>
          <w:p w14:paraId="0D092CC5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34074A06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16AF9476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8DF22E5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34A959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5998FF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B4F51F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D0951B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12314138" w14:textId="77777777" w:rsidTr="00B12312">
        <w:trPr>
          <w:trHeight w:val="232"/>
        </w:trPr>
        <w:tc>
          <w:tcPr>
            <w:tcW w:w="6522" w:type="dxa"/>
          </w:tcPr>
          <w:p w14:paraId="034F9385" w14:textId="77777777" w:rsidR="0013300E" w:rsidRDefault="0013300E" w:rsidP="00A2129D">
            <w:r>
              <w:t>Matters arising and action log**</w:t>
            </w:r>
          </w:p>
        </w:tc>
        <w:tc>
          <w:tcPr>
            <w:tcW w:w="1275" w:type="dxa"/>
          </w:tcPr>
          <w:p w14:paraId="1EDB0892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53E485CF" w14:textId="77777777" w:rsidR="0013300E" w:rsidRDefault="0013300E" w:rsidP="00A2129D">
            <w:r>
              <w:t>All</w:t>
            </w:r>
          </w:p>
        </w:tc>
        <w:tc>
          <w:tcPr>
            <w:tcW w:w="1181" w:type="dxa"/>
          </w:tcPr>
          <w:p w14:paraId="00EE2C9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C31874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31E9FC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8E39DE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2EA619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3BA709D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5767BD00" w14:textId="77777777" w:rsidTr="00B12312">
        <w:trPr>
          <w:trHeight w:val="232"/>
        </w:trPr>
        <w:tc>
          <w:tcPr>
            <w:tcW w:w="6522" w:type="dxa"/>
          </w:tcPr>
          <w:p w14:paraId="069FB918" w14:textId="77777777" w:rsidR="0013300E" w:rsidRDefault="0013300E" w:rsidP="00A2129D">
            <w:r>
              <w:t>Chair’s report*</w:t>
            </w:r>
          </w:p>
        </w:tc>
        <w:tc>
          <w:tcPr>
            <w:tcW w:w="1275" w:type="dxa"/>
          </w:tcPr>
          <w:p w14:paraId="388C8697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02142387" w14:textId="77777777" w:rsidR="0013300E" w:rsidRDefault="0013300E" w:rsidP="00A2129D"/>
        </w:tc>
        <w:tc>
          <w:tcPr>
            <w:tcW w:w="1181" w:type="dxa"/>
          </w:tcPr>
          <w:p w14:paraId="59A3AF4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787602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F819017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881920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DCB0D6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1CED900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00F73613" w14:textId="77777777" w:rsidTr="00B12312">
        <w:trPr>
          <w:trHeight w:val="232"/>
        </w:trPr>
        <w:tc>
          <w:tcPr>
            <w:tcW w:w="6522" w:type="dxa"/>
          </w:tcPr>
          <w:p w14:paraId="41CA8756" w14:textId="77777777" w:rsidR="0013300E" w:rsidRDefault="0013300E" w:rsidP="00A2129D">
            <w:r>
              <w:t>Chief Ambulance Services Commissioner report**</w:t>
            </w:r>
          </w:p>
        </w:tc>
        <w:tc>
          <w:tcPr>
            <w:tcW w:w="1275" w:type="dxa"/>
          </w:tcPr>
          <w:p w14:paraId="11B6BC05" w14:textId="77777777" w:rsidR="0013300E" w:rsidRDefault="0013300E" w:rsidP="00A2129D">
            <w:r>
              <w:t>CASC</w:t>
            </w:r>
          </w:p>
        </w:tc>
        <w:tc>
          <w:tcPr>
            <w:tcW w:w="851" w:type="dxa"/>
          </w:tcPr>
          <w:p w14:paraId="2A57D420" w14:textId="77777777" w:rsidR="0013300E" w:rsidRDefault="0013300E" w:rsidP="00A2129D">
            <w:r>
              <w:t>SMH</w:t>
            </w:r>
          </w:p>
        </w:tc>
        <w:tc>
          <w:tcPr>
            <w:tcW w:w="1181" w:type="dxa"/>
          </w:tcPr>
          <w:p w14:paraId="06718DF8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D601B5D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B06A86E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9788882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019C98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8543161" w14:textId="77777777" w:rsidR="0013300E" w:rsidRDefault="0013300E" w:rsidP="00A2129D">
            <w:r w:rsidRPr="00640F05">
              <w:rPr>
                <w:rFonts w:cstheme="minorHAnsi"/>
              </w:rPr>
              <w:t>√</w:t>
            </w:r>
          </w:p>
        </w:tc>
      </w:tr>
      <w:tr w:rsidR="0013300E" w14:paraId="6F37090A" w14:textId="77777777" w:rsidTr="00B12312">
        <w:trPr>
          <w:trHeight w:val="232"/>
        </w:trPr>
        <w:tc>
          <w:tcPr>
            <w:tcW w:w="6522" w:type="dxa"/>
          </w:tcPr>
          <w:p w14:paraId="26E23698" w14:textId="77777777" w:rsidR="0013300E" w:rsidRDefault="0013300E" w:rsidP="00A2129D">
            <w:r>
              <w:t>Performance report**</w:t>
            </w:r>
          </w:p>
        </w:tc>
        <w:tc>
          <w:tcPr>
            <w:tcW w:w="1275" w:type="dxa"/>
          </w:tcPr>
          <w:p w14:paraId="4F5527D5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10E5E7B7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5EF724A8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A461E51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05E8BB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0BE4FF0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00D635C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CA98A99" w14:textId="77777777" w:rsidR="0013300E" w:rsidRDefault="0013300E" w:rsidP="00A2129D">
            <w:r w:rsidRPr="00EE16A9">
              <w:rPr>
                <w:rFonts w:cstheme="minorHAnsi"/>
              </w:rPr>
              <w:t>√</w:t>
            </w:r>
          </w:p>
        </w:tc>
      </w:tr>
      <w:tr w:rsidR="0013300E" w14:paraId="047F44BB" w14:textId="77777777" w:rsidTr="00B12312">
        <w:trPr>
          <w:trHeight w:val="232"/>
        </w:trPr>
        <w:tc>
          <w:tcPr>
            <w:tcW w:w="6522" w:type="dxa"/>
          </w:tcPr>
          <w:p w14:paraId="2D62AF55" w14:textId="77777777" w:rsidR="0013300E" w:rsidRDefault="0013300E" w:rsidP="00A2129D">
            <w:r>
              <w:t>Quality matters</w:t>
            </w:r>
          </w:p>
        </w:tc>
        <w:tc>
          <w:tcPr>
            <w:tcW w:w="1275" w:type="dxa"/>
          </w:tcPr>
          <w:p w14:paraId="3DED1C88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4C6C6047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74B65995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297A883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F2854F9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950B4D1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8358008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77D7F08" w14:textId="77777777" w:rsidR="0013300E" w:rsidRPr="00EE16A9" w:rsidRDefault="0013300E" w:rsidP="00A2129D">
            <w:pPr>
              <w:rPr>
                <w:rFonts w:cstheme="minorHAnsi"/>
              </w:rPr>
            </w:pPr>
            <w:r w:rsidRPr="00EE16A9">
              <w:rPr>
                <w:rFonts w:cstheme="minorHAnsi"/>
              </w:rPr>
              <w:t>√</w:t>
            </w:r>
          </w:p>
        </w:tc>
      </w:tr>
      <w:tr w:rsidR="0013300E" w14:paraId="135D6D9B" w14:textId="77777777" w:rsidTr="00B12312">
        <w:trPr>
          <w:trHeight w:val="232"/>
        </w:trPr>
        <w:tc>
          <w:tcPr>
            <w:tcW w:w="6522" w:type="dxa"/>
          </w:tcPr>
          <w:p w14:paraId="217C5FD9" w14:textId="77777777" w:rsidR="0013300E" w:rsidRDefault="0013300E" w:rsidP="00A2129D">
            <w:r>
              <w:t>Focus on session** (varied topics)</w:t>
            </w:r>
          </w:p>
          <w:p w14:paraId="3B75DE3A" w14:textId="77777777" w:rsidR="0013300E" w:rsidRDefault="0013300E" w:rsidP="00A2129D">
            <w:r>
              <w:t>Major trauma / critical care network/ neonatal/111/future/ Urgent and emergency care / vision for modern ambulance service</w:t>
            </w:r>
          </w:p>
        </w:tc>
        <w:tc>
          <w:tcPr>
            <w:tcW w:w="1275" w:type="dxa"/>
          </w:tcPr>
          <w:p w14:paraId="33DB1B1B" w14:textId="77777777" w:rsidR="0013300E" w:rsidRDefault="0013300E" w:rsidP="00A2129D">
            <w:r>
              <w:t>Chair and CASC</w:t>
            </w:r>
          </w:p>
        </w:tc>
        <w:tc>
          <w:tcPr>
            <w:tcW w:w="851" w:type="dxa"/>
          </w:tcPr>
          <w:p w14:paraId="77ABB1F2" w14:textId="77777777" w:rsidR="0013300E" w:rsidRDefault="0013300E" w:rsidP="00A2129D"/>
        </w:tc>
        <w:tc>
          <w:tcPr>
            <w:tcW w:w="1181" w:type="dxa"/>
          </w:tcPr>
          <w:p w14:paraId="10D69AA3" w14:textId="4F26A30B" w:rsidR="00DF5D77" w:rsidRDefault="00D300B0" w:rsidP="00A2129D">
            <w:r w:rsidRPr="00D300B0">
              <w:t>NEPTS</w:t>
            </w:r>
          </w:p>
        </w:tc>
        <w:tc>
          <w:tcPr>
            <w:tcW w:w="1181" w:type="dxa"/>
          </w:tcPr>
          <w:p w14:paraId="13F70D4C" w14:textId="77777777" w:rsidR="0013300E" w:rsidRDefault="0013300E" w:rsidP="00A2129D">
            <w:r>
              <w:t>Handover delays</w:t>
            </w:r>
          </w:p>
        </w:tc>
        <w:tc>
          <w:tcPr>
            <w:tcW w:w="1181" w:type="dxa"/>
          </w:tcPr>
          <w:p w14:paraId="07C5EB4A" w14:textId="6C7179F9" w:rsidR="00FA301E" w:rsidRDefault="00FA301E" w:rsidP="00A2129D">
            <w:r>
              <w:t>EMRTS</w:t>
            </w:r>
          </w:p>
        </w:tc>
        <w:tc>
          <w:tcPr>
            <w:tcW w:w="1181" w:type="dxa"/>
          </w:tcPr>
          <w:p w14:paraId="4EE01EB8" w14:textId="77777777" w:rsidR="0013300E" w:rsidRDefault="0013300E" w:rsidP="00A2129D">
            <w:r>
              <w:t>Taskforce NEPTS</w:t>
            </w:r>
          </w:p>
        </w:tc>
        <w:tc>
          <w:tcPr>
            <w:tcW w:w="1181" w:type="dxa"/>
          </w:tcPr>
          <w:p w14:paraId="07075276" w14:textId="77777777" w:rsidR="0013300E" w:rsidRDefault="0013300E" w:rsidP="00A2129D"/>
        </w:tc>
        <w:tc>
          <w:tcPr>
            <w:tcW w:w="1182" w:type="dxa"/>
          </w:tcPr>
          <w:p w14:paraId="3EF335A2" w14:textId="77777777" w:rsidR="0013300E" w:rsidRDefault="0013300E" w:rsidP="00A2129D">
            <w:r>
              <w:t>EMRTS</w:t>
            </w:r>
          </w:p>
        </w:tc>
      </w:tr>
      <w:tr w:rsidR="0013300E" w14:paraId="4916EA9C" w14:textId="77777777" w:rsidTr="00B12312">
        <w:trPr>
          <w:trHeight w:val="232"/>
        </w:trPr>
        <w:tc>
          <w:tcPr>
            <w:tcW w:w="6522" w:type="dxa"/>
          </w:tcPr>
          <w:p w14:paraId="0242A06A" w14:textId="77777777" w:rsidR="0013300E" w:rsidRDefault="0013300E" w:rsidP="00A2129D">
            <w:r>
              <w:t>Committee and Sub Committee Annual Reports (including Terms of Reference)</w:t>
            </w:r>
          </w:p>
        </w:tc>
        <w:tc>
          <w:tcPr>
            <w:tcW w:w="1275" w:type="dxa"/>
          </w:tcPr>
          <w:p w14:paraId="5110B276" w14:textId="77777777" w:rsidR="0013300E" w:rsidRDefault="0013300E" w:rsidP="00A2129D">
            <w:r>
              <w:t>Comm Sec</w:t>
            </w:r>
          </w:p>
        </w:tc>
        <w:tc>
          <w:tcPr>
            <w:tcW w:w="851" w:type="dxa"/>
          </w:tcPr>
          <w:p w14:paraId="089B3C4E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466521E0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0D1684A" w14:textId="77777777" w:rsidR="0013300E" w:rsidRDefault="0013300E" w:rsidP="00A2129D"/>
        </w:tc>
        <w:tc>
          <w:tcPr>
            <w:tcW w:w="1181" w:type="dxa"/>
          </w:tcPr>
          <w:p w14:paraId="6C9AB785" w14:textId="77777777" w:rsidR="0013300E" w:rsidRDefault="0013300E" w:rsidP="00A2129D"/>
        </w:tc>
        <w:tc>
          <w:tcPr>
            <w:tcW w:w="1181" w:type="dxa"/>
          </w:tcPr>
          <w:p w14:paraId="067F64F4" w14:textId="77777777" w:rsidR="0013300E" w:rsidRDefault="0013300E" w:rsidP="00A2129D"/>
        </w:tc>
        <w:tc>
          <w:tcPr>
            <w:tcW w:w="1181" w:type="dxa"/>
          </w:tcPr>
          <w:p w14:paraId="60508D06" w14:textId="77777777" w:rsidR="0013300E" w:rsidRDefault="0013300E" w:rsidP="00A2129D"/>
        </w:tc>
        <w:tc>
          <w:tcPr>
            <w:tcW w:w="1182" w:type="dxa"/>
          </w:tcPr>
          <w:p w14:paraId="0D3F1BB7" w14:textId="3CD0E7DC" w:rsidR="0013300E" w:rsidRDefault="006C3E6F" w:rsidP="00A2129D">
            <w:r>
              <w:t>Drafting</w:t>
            </w:r>
          </w:p>
        </w:tc>
      </w:tr>
      <w:tr w:rsidR="0013300E" w14:paraId="1B4085E7" w14:textId="77777777" w:rsidTr="00B12312">
        <w:trPr>
          <w:trHeight w:val="232"/>
        </w:trPr>
        <w:tc>
          <w:tcPr>
            <w:tcW w:w="6522" w:type="dxa"/>
          </w:tcPr>
          <w:p w14:paraId="0F33462E" w14:textId="77777777" w:rsidR="0013300E" w:rsidRDefault="0013300E" w:rsidP="00A2129D">
            <w:r>
              <w:t>Annual Governance Statement</w:t>
            </w:r>
          </w:p>
        </w:tc>
        <w:tc>
          <w:tcPr>
            <w:tcW w:w="1275" w:type="dxa"/>
          </w:tcPr>
          <w:p w14:paraId="3D180E94" w14:textId="77777777" w:rsidR="0013300E" w:rsidRDefault="0013300E" w:rsidP="00A2129D">
            <w:r>
              <w:t>Comm Sec</w:t>
            </w:r>
          </w:p>
        </w:tc>
        <w:tc>
          <w:tcPr>
            <w:tcW w:w="851" w:type="dxa"/>
          </w:tcPr>
          <w:p w14:paraId="5EF422A0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56E12C51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76DF140" w14:textId="77777777" w:rsidR="0013300E" w:rsidRDefault="0013300E" w:rsidP="00A2129D"/>
        </w:tc>
        <w:tc>
          <w:tcPr>
            <w:tcW w:w="1181" w:type="dxa"/>
          </w:tcPr>
          <w:p w14:paraId="6FCCE536" w14:textId="77777777" w:rsidR="0013300E" w:rsidRDefault="0013300E" w:rsidP="00A2129D"/>
        </w:tc>
        <w:tc>
          <w:tcPr>
            <w:tcW w:w="1181" w:type="dxa"/>
          </w:tcPr>
          <w:p w14:paraId="228234F7" w14:textId="77777777" w:rsidR="0013300E" w:rsidRDefault="0013300E" w:rsidP="00A2129D"/>
        </w:tc>
        <w:tc>
          <w:tcPr>
            <w:tcW w:w="1181" w:type="dxa"/>
          </w:tcPr>
          <w:p w14:paraId="7836B461" w14:textId="77777777" w:rsidR="0013300E" w:rsidRDefault="0013300E" w:rsidP="00A2129D"/>
        </w:tc>
        <w:tc>
          <w:tcPr>
            <w:tcW w:w="1182" w:type="dxa"/>
          </w:tcPr>
          <w:p w14:paraId="65B2E678" w14:textId="2B4F31FC" w:rsidR="0013300E" w:rsidRDefault="006C3E6F" w:rsidP="00A2129D">
            <w:r>
              <w:t>Drafting</w:t>
            </w:r>
          </w:p>
        </w:tc>
      </w:tr>
      <w:tr w:rsidR="0013300E" w14:paraId="7B9A5F30" w14:textId="77777777" w:rsidTr="00B12312">
        <w:trPr>
          <w:trHeight w:val="232"/>
        </w:trPr>
        <w:tc>
          <w:tcPr>
            <w:tcW w:w="6522" w:type="dxa"/>
          </w:tcPr>
          <w:p w14:paraId="155DAF82" w14:textId="77777777" w:rsidR="0013300E" w:rsidRDefault="0013300E" w:rsidP="00A2129D">
            <w:r>
              <w:t>Review of Standing Orders / Standing Financial instructions / hosting agreements / MOU</w:t>
            </w:r>
          </w:p>
        </w:tc>
        <w:tc>
          <w:tcPr>
            <w:tcW w:w="1275" w:type="dxa"/>
          </w:tcPr>
          <w:p w14:paraId="4622D7BB" w14:textId="77777777" w:rsidR="0013300E" w:rsidRDefault="0013300E" w:rsidP="00A2129D">
            <w:r>
              <w:t>Comm Sec</w:t>
            </w:r>
          </w:p>
        </w:tc>
        <w:tc>
          <w:tcPr>
            <w:tcW w:w="851" w:type="dxa"/>
          </w:tcPr>
          <w:p w14:paraId="41BB020A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3E4A230F" w14:textId="77777777" w:rsidR="0013300E" w:rsidRDefault="0013300E" w:rsidP="00A2129D"/>
        </w:tc>
        <w:tc>
          <w:tcPr>
            <w:tcW w:w="1181" w:type="dxa"/>
          </w:tcPr>
          <w:p w14:paraId="3D2FBFBB" w14:textId="53AE92CC" w:rsidR="0013300E" w:rsidRDefault="008803C5" w:rsidP="00A2129D">
            <w:r>
              <w:t>SOs completed</w:t>
            </w:r>
          </w:p>
        </w:tc>
        <w:tc>
          <w:tcPr>
            <w:tcW w:w="1181" w:type="dxa"/>
          </w:tcPr>
          <w:p w14:paraId="6BDB3522" w14:textId="77777777" w:rsidR="0013300E" w:rsidRDefault="0013300E" w:rsidP="00A2129D"/>
        </w:tc>
        <w:tc>
          <w:tcPr>
            <w:tcW w:w="1181" w:type="dxa"/>
          </w:tcPr>
          <w:p w14:paraId="53924F23" w14:textId="77777777" w:rsidR="0013300E" w:rsidRDefault="0013300E" w:rsidP="00A2129D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EF2E03C" w14:textId="77777777" w:rsidR="0013300E" w:rsidRDefault="0013300E" w:rsidP="00A2129D"/>
        </w:tc>
        <w:tc>
          <w:tcPr>
            <w:tcW w:w="1182" w:type="dxa"/>
          </w:tcPr>
          <w:p w14:paraId="36913491" w14:textId="77777777" w:rsidR="0013300E" w:rsidRDefault="0013300E" w:rsidP="00A2129D"/>
        </w:tc>
      </w:tr>
      <w:tr w:rsidR="006C3E6F" w14:paraId="6E1E81CB" w14:textId="77777777" w:rsidTr="00B12312">
        <w:trPr>
          <w:trHeight w:val="232"/>
        </w:trPr>
        <w:tc>
          <w:tcPr>
            <w:tcW w:w="6522" w:type="dxa"/>
          </w:tcPr>
          <w:p w14:paraId="13EB7CDC" w14:textId="62D21E30" w:rsidR="006C3E6F" w:rsidRDefault="006C3E6F" w:rsidP="00A2129D">
            <w:r>
              <w:t>Nomination for Vice Chair (SM appointed Feb 2019)</w:t>
            </w:r>
          </w:p>
        </w:tc>
        <w:tc>
          <w:tcPr>
            <w:tcW w:w="1275" w:type="dxa"/>
          </w:tcPr>
          <w:p w14:paraId="4C21B6A6" w14:textId="77777777" w:rsidR="006C3E6F" w:rsidRDefault="006C3E6F" w:rsidP="00A2129D"/>
        </w:tc>
        <w:tc>
          <w:tcPr>
            <w:tcW w:w="851" w:type="dxa"/>
          </w:tcPr>
          <w:p w14:paraId="4468D705" w14:textId="77777777" w:rsidR="006C3E6F" w:rsidRDefault="006C3E6F" w:rsidP="00A2129D"/>
        </w:tc>
        <w:tc>
          <w:tcPr>
            <w:tcW w:w="1181" w:type="dxa"/>
          </w:tcPr>
          <w:p w14:paraId="050DB70F" w14:textId="77777777" w:rsidR="006C3E6F" w:rsidRDefault="006C3E6F" w:rsidP="00A2129D"/>
        </w:tc>
        <w:tc>
          <w:tcPr>
            <w:tcW w:w="1181" w:type="dxa"/>
          </w:tcPr>
          <w:p w14:paraId="7A345E90" w14:textId="77777777" w:rsidR="006C3E6F" w:rsidRDefault="006C3E6F" w:rsidP="00A2129D"/>
        </w:tc>
        <w:tc>
          <w:tcPr>
            <w:tcW w:w="1181" w:type="dxa"/>
          </w:tcPr>
          <w:p w14:paraId="461CA948" w14:textId="77777777" w:rsidR="006C3E6F" w:rsidRDefault="006C3E6F" w:rsidP="00A2129D"/>
        </w:tc>
        <w:tc>
          <w:tcPr>
            <w:tcW w:w="1181" w:type="dxa"/>
          </w:tcPr>
          <w:p w14:paraId="54970972" w14:textId="77777777" w:rsidR="006C3E6F" w:rsidRDefault="006C3E6F" w:rsidP="00A2129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14:paraId="41522F88" w14:textId="313322A5" w:rsidR="006C3E6F" w:rsidRDefault="006C3E6F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8F65B70" w14:textId="77777777" w:rsidR="006C3E6F" w:rsidRDefault="006C3E6F" w:rsidP="00A2129D"/>
        </w:tc>
      </w:tr>
      <w:tr w:rsidR="0013300E" w14:paraId="42421C0D" w14:textId="77777777" w:rsidTr="00B12312">
        <w:trPr>
          <w:trHeight w:val="232"/>
        </w:trPr>
        <w:tc>
          <w:tcPr>
            <w:tcW w:w="6522" w:type="dxa"/>
          </w:tcPr>
          <w:p w14:paraId="6C429D56" w14:textId="77777777" w:rsidR="0013300E" w:rsidRDefault="0013300E" w:rsidP="00A2129D">
            <w:r>
              <w:t>Receive Audit Reports (as and when)</w:t>
            </w:r>
          </w:p>
        </w:tc>
        <w:tc>
          <w:tcPr>
            <w:tcW w:w="1275" w:type="dxa"/>
          </w:tcPr>
          <w:p w14:paraId="529AD178" w14:textId="77777777" w:rsidR="0013300E" w:rsidRDefault="0013300E" w:rsidP="00A2129D">
            <w:r>
              <w:t>Chair</w:t>
            </w:r>
          </w:p>
        </w:tc>
        <w:tc>
          <w:tcPr>
            <w:tcW w:w="851" w:type="dxa"/>
          </w:tcPr>
          <w:p w14:paraId="1862D1B9" w14:textId="77777777" w:rsidR="0013300E" w:rsidRDefault="0013300E" w:rsidP="00A2129D"/>
        </w:tc>
        <w:tc>
          <w:tcPr>
            <w:tcW w:w="1181" w:type="dxa"/>
          </w:tcPr>
          <w:p w14:paraId="2214539E" w14:textId="77777777" w:rsidR="0013300E" w:rsidRDefault="0013300E" w:rsidP="00A2129D"/>
        </w:tc>
        <w:tc>
          <w:tcPr>
            <w:tcW w:w="1181" w:type="dxa"/>
          </w:tcPr>
          <w:p w14:paraId="00D88ABA" w14:textId="60DA82DC" w:rsidR="0013300E" w:rsidRDefault="0013300E" w:rsidP="00A2129D">
            <w:r>
              <w:rPr>
                <w:rFonts w:cstheme="minorHAnsi"/>
              </w:rPr>
              <w:t xml:space="preserve">√ </w:t>
            </w:r>
            <w:proofErr w:type="spellStart"/>
            <w:r>
              <w:rPr>
                <w:rFonts w:cstheme="minorHAnsi"/>
              </w:rPr>
              <w:t>Govn</w:t>
            </w:r>
            <w:proofErr w:type="spellEnd"/>
            <w:r w:rsidR="00FA301E">
              <w:rPr>
                <w:rFonts w:cstheme="minorHAnsi"/>
              </w:rPr>
              <w:t xml:space="preserve"> completed</w:t>
            </w:r>
          </w:p>
        </w:tc>
        <w:tc>
          <w:tcPr>
            <w:tcW w:w="1181" w:type="dxa"/>
          </w:tcPr>
          <w:p w14:paraId="0E4EA923" w14:textId="77777777" w:rsidR="0013300E" w:rsidRDefault="0013300E" w:rsidP="00A2129D"/>
        </w:tc>
        <w:tc>
          <w:tcPr>
            <w:tcW w:w="1181" w:type="dxa"/>
          </w:tcPr>
          <w:p w14:paraId="7ABB5398" w14:textId="77777777" w:rsidR="0013300E" w:rsidRDefault="0013300E" w:rsidP="00A2129D"/>
        </w:tc>
        <w:tc>
          <w:tcPr>
            <w:tcW w:w="1181" w:type="dxa"/>
          </w:tcPr>
          <w:p w14:paraId="7F82D62E" w14:textId="77777777" w:rsidR="0013300E" w:rsidRDefault="0013300E" w:rsidP="00A2129D"/>
        </w:tc>
        <w:tc>
          <w:tcPr>
            <w:tcW w:w="1182" w:type="dxa"/>
          </w:tcPr>
          <w:p w14:paraId="595F90C8" w14:textId="77777777" w:rsidR="0013300E" w:rsidRDefault="0013300E" w:rsidP="00A2129D"/>
        </w:tc>
      </w:tr>
      <w:tr w:rsidR="0013300E" w14:paraId="34B9C453" w14:textId="77777777" w:rsidTr="00B12312">
        <w:trPr>
          <w:trHeight w:val="232"/>
        </w:trPr>
        <w:tc>
          <w:tcPr>
            <w:tcW w:w="6522" w:type="dxa"/>
          </w:tcPr>
          <w:p w14:paraId="7D3AFEED" w14:textId="5CD60303" w:rsidR="0013300E" w:rsidRDefault="0013300E" w:rsidP="00A2129D">
            <w:r>
              <w:t>Ambulance quality indicators (</w:t>
            </w:r>
            <w:r w:rsidR="008803C5">
              <w:t>monthly</w:t>
            </w:r>
            <w:r>
              <w:t>)</w:t>
            </w:r>
          </w:p>
        </w:tc>
        <w:tc>
          <w:tcPr>
            <w:tcW w:w="1275" w:type="dxa"/>
          </w:tcPr>
          <w:p w14:paraId="5B52D2FE" w14:textId="77777777" w:rsidR="0013300E" w:rsidRDefault="0013300E" w:rsidP="00A2129D">
            <w:r>
              <w:t>DCASC</w:t>
            </w:r>
          </w:p>
        </w:tc>
        <w:tc>
          <w:tcPr>
            <w:tcW w:w="851" w:type="dxa"/>
          </w:tcPr>
          <w:p w14:paraId="13752EB8" w14:textId="77777777" w:rsidR="0013300E" w:rsidRDefault="0013300E" w:rsidP="00A2129D">
            <w:r>
              <w:t>RW</w:t>
            </w:r>
          </w:p>
        </w:tc>
        <w:tc>
          <w:tcPr>
            <w:tcW w:w="1181" w:type="dxa"/>
          </w:tcPr>
          <w:p w14:paraId="118E178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3291885" w14:textId="6E608C35" w:rsidR="0013300E" w:rsidRDefault="008803C5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A9E5992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7DEF2CF" w14:textId="08EFC092" w:rsidR="0013300E" w:rsidRDefault="008803C5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F15AE9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5DD7A3F5" w14:textId="70BB697E" w:rsidR="0013300E" w:rsidRDefault="008803C5" w:rsidP="00A2129D">
            <w:r w:rsidRPr="00021152">
              <w:rPr>
                <w:rFonts w:cstheme="minorHAnsi"/>
              </w:rPr>
              <w:t>√</w:t>
            </w:r>
          </w:p>
        </w:tc>
      </w:tr>
      <w:tr w:rsidR="0013300E" w14:paraId="31BC0380" w14:textId="77777777" w:rsidTr="00B12312">
        <w:trPr>
          <w:trHeight w:val="232"/>
        </w:trPr>
        <w:tc>
          <w:tcPr>
            <w:tcW w:w="6522" w:type="dxa"/>
          </w:tcPr>
          <w:p w14:paraId="55AD6138" w14:textId="77777777" w:rsidR="0013300E" w:rsidRDefault="0013300E" w:rsidP="00A2129D">
            <w:r>
              <w:t>Minutes/ reports from sub committees**</w:t>
            </w:r>
          </w:p>
        </w:tc>
        <w:tc>
          <w:tcPr>
            <w:tcW w:w="1275" w:type="dxa"/>
          </w:tcPr>
          <w:p w14:paraId="77777C9A" w14:textId="77777777" w:rsidR="0013300E" w:rsidRDefault="0013300E" w:rsidP="00A2129D">
            <w:r>
              <w:t>Comm Sec</w:t>
            </w:r>
          </w:p>
        </w:tc>
        <w:tc>
          <w:tcPr>
            <w:tcW w:w="851" w:type="dxa"/>
          </w:tcPr>
          <w:p w14:paraId="3DF4294A" w14:textId="77777777" w:rsidR="0013300E" w:rsidRDefault="0013300E" w:rsidP="00A2129D">
            <w:r>
              <w:t>GR</w:t>
            </w:r>
          </w:p>
        </w:tc>
        <w:tc>
          <w:tcPr>
            <w:tcW w:w="1181" w:type="dxa"/>
          </w:tcPr>
          <w:p w14:paraId="5AE0D3C6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E292F3D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D062EF9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144CB04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72D3A03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6D174B98" w14:textId="77777777" w:rsidR="0013300E" w:rsidRDefault="0013300E" w:rsidP="00A2129D">
            <w:r w:rsidRPr="00021152">
              <w:rPr>
                <w:rFonts w:cstheme="minorHAnsi"/>
              </w:rPr>
              <w:t>√</w:t>
            </w:r>
          </w:p>
        </w:tc>
      </w:tr>
      <w:tr w:rsidR="0013300E" w14:paraId="3CAC104B" w14:textId="77777777" w:rsidTr="00B12312">
        <w:trPr>
          <w:trHeight w:val="232"/>
        </w:trPr>
        <w:tc>
          <w:tcPr>
            <w:tcW w:w="6522" w:type="dxa"/>
          </w:tcPr>
          <w:p w14:paraId="14DF13F4" w14:textId="77777777" w:rsidR="0013300E" w:rsidRDefault="0013300E" w:rsidP="00A2129D">
            <w:r>
              <w:t>Welsh Ambulance Services NHS Trust update**</w:t>
            </w:r>
          </w:p>
        </w:tc>
        <w:tc>
          <w:tcPr>
            <w:tcW w:w="1275" w:type="dxa"/>
          </w:tcPr>
          <w:p w14:paraId="4D0D31EF" w14:textId="77777777" w:rsidR="0013300E" w:rsidRDefault="0013300E" w:rsidP="00A2129D">
            <w:r>
              <w:t>CEO WAST</w:t>
            </w:r>
          </w:p>
        </w:tc>
        <w:tc>
          <w:tcPr>
            <w:tcW w:w="851" w:type="dxa"/>
          </w:tcPr>
          <w:p w14:paraId="0E4183CE" w14:textId="77777777" w:rsidR="0013300E" w:rsidRDefault="0013300E" w:rsidP="00A2129D"/>
        </w:tc>
        <w:tc>
          <w:tcPr>
            <w:tcW w:w="1181" w:type="dxa"/>
          </w:tcPr>
          <w:p w14:paraId="026A317C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EF905A3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25A22C5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6F4C745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78D6486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6566D4E" w14:textId="77777777" w:rsidR="0013300E" w:rsidRDefault="0013300E" w:rsidP="00A2129D">
            <w:r w:rsidRPr="003C42C6">
              <w:rPr>
                <w:rFonts w:cstheme="minorHAnsi"/>
              </w:rPr>
              <w:t>√</w:t>
            </w:r>
          </w:p>
        </w:tc>
      </w:tr>
      <w:tr w:rsidR="00DF5D77" w14:paraId="7C5C7A92" w14:textId="77777777" w:rsidTr="00B12312">
        <w:trPr>
          <w:trHeight w:val="232"/>
        </w:trPr>
        <w:tc>
          <w:tcPr>
            <w:tcW w:w="6522" w:type="dxa"/>
          </w:tcPr>
          <w:p w14:paraId="37A573C9" w14:textId="4AAE02CA" w:rsidR="00DF5D77" w:rsidRPr="00D300B0" w:rsidRDefault="00DF5D77" w:rsidP="00DF5D77">
            <w:r w:rsidRPr="00D300B0">
              <w:t>EASC Management Group Summary</w:t>
            </w:r>
          </w:p>
        </w:tc>
        <w:tc>
          <w:tcPr>
            <w:tcW w:w="1275" w:type="dxa"/>
          </w:tcPr>
          <w:p w14:paraId="6157BBE3" w14:textId="480AAC9A" w:rsidR="00DF5D77" w:rsidRDefault="00D300B0" w:rsidP="00DF5D77">
            <w:r>
              <w:t>EASCT</w:t>
            </w:r>
          </w:p>
        </w:tc>
        <w:tc>
          <w:tcPr>
            <w:tcW w:w="851" w:type="dxa"/>
          </w:tcPr>
          <w:p w14:paraId="7DCFD372" w14:textId="3890CE24" w:rsidR="00DF5D77" w:rsidRDefault="00DF5D77" w:rsidP="00DF5D77"/>
        </w:tc>
        <w:tc>
          <w:tcPr>
            <w:tcW w:w="1181" w:type="dxa"/>
          </w:tcPr>
          <w:p w14:paraId="28EFB068" w14:textId="50C420FF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E4F4027" w14:textId="0F32B32D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15CDEC1" w14:textId="27108557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2DA49A3" w14:textId="3FD812BA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B47BC8A" w14:textId="5F534548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0A190188" w14:textId="1895C196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</w:tr>
      <w:tr w:rsidR="00DF5D77" w14:paraId="5327E593" w14:textId="77777777" w:rsidTr="00B12312">
        <w:trPr>
          <w:trHeight w:val="232"/>
        </w:trPr>
        <w:tc>
          <w:tcPr>
            <w:tcW w:w="6522" w:type="dxa"/>
          </w:tcPr>
          <w:p w14:paraId="2B3863FF" w14:textId="3D866822" w:rsidR="00DF5D77" w:rsidRPr="00D300B0" w:rsidRDefault="00DF5D77" w:rsidP="00D300B0">
            <w:r w:rsidRPr="00D300B0">
              <w:t>EASC Commissioning Update</w:t>
            </w:r>
          </w:p>
        </w:tc>
        <w:tc>
          <w:tcPr>
            <w:tcW w:w="1275" w:type="dxa"/>
          </w:tcPr>
          <w:p w14:paraId="2D60F51F" w14:textId="44682337" w:rsidR="00DF5D77" w:rsidRDefault="00D300B0" w:rsidP="00DF5D77">
            <w:r w:rsidRPr="00D300B0">
              <w:t>EASCT</w:t>
            </w:r>
          </w:p>
        </w:tc>
        <w:tc>
          <w:tcPr>
            <w:tcW w:w="851" w:type="dxa"/>
          </w:tcPr>
          <w:p w14:paraId="7BA864AC" w14:textId="7586D036" w:rsidR="00DF5D77" w:rsidRDefault="00DF5D77" w:rsidP="00DF5D77"/>
        </w:tc>
        <w:tc>
          <w:tcPr>
            <w:tcW w:w="1181" w:type="dxa"/>
          </w:tcPr>
          <w:p w14:paraId="062B2674" w14:textId="0DDB7DA9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06EEF4E" w14:textId="38707A49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ADF61E4" w14:textId="4E101DB5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6BB70DF" w14:textId="5B5084C4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FE5FD65" w14:textId="3B022F24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536D21F" w14:textId="5DD74D0C" w:rsidR="00DF5D77" w:rsidRPr="003C42C6" w:rsidRDefault="00DF5D77" w:rsidP="00DF5D77">
            <w:pPr>
              <w:rPr>
                <w:rFonts w:cstheme="minorHAnsi"/>
              </w:rPr>
            </w:pPr>
            <w:r w:rsidRPr="003C42C6">
              <w:rPr>
                <w:rFonts w:cstheme="minorHAnsi"/>
              </w:rPr>
              <w:t>√</w:t>
            </w:r>
          </w:p>
        </w:tc>
      </w:tr>
      <w:tr w:rsidR="00DF5D77" w14:paraId="1BCDD1C0" w14:textId="77777777" w:rsidTr="00B12312">
        <w:trPr>
          <w:trHeight w:val="232"/>
        </w:trPr>
        <w:tc>
          <w:tcPr>
            <w:tcW w:w="6522" w:type="dxa"/>
          </w:tcPr>
          <w:p w14:paraId="2FF9E79C" w14:textId="77777777" w:rsidR="00DF5D77" w:rsidRDefault="00DF5D77" w:rsidP="00DF5D77">
            <w:r>
              <w:t>Finance plan and update</w:t>
            </w:r>
          </w:p>
        </w:tc>
        <w:tc>
          <w:tcPr>
            <w:tcW w:w="1275" w:type="dxa"/>
          </w:tcPr>
          <w:p w14:paraId="213727C3" w14:textId="77777777" w:rsidR="00DF5D77" w:rsidRDefault="00DF5D77" w:rsidP="00DF5D77">
            <w:r>
              <w:t>DOF</w:t>
            </w:r>
          </w:p>
        </w:tc>
        <w:tc>
          <w:tcPr>
            <w:tcW w:w="851" w:type="dxa"/>
          </w:tcPr>
          <w:p w14:paraId="5BFD2061" w14:textId="77777777" w:rsidR="00DF5D77" w:rsidRDefault="00DF5D77" w:rsidP="00DF5D77">
            <w:r>
              <w:t>SD</w:t>
            </w:r>
          </w:p>
        </w:tc>
        <w:tc>
          <w:tcPr>
            <w:tcW w:w="1181" w:type="dxa"/>
          </w:tcPr>
          <w:p w14:paraId="18D02074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379B53F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2AE0B7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AFBBA79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  <w:r>
              <w:rPr>
                <w:rFonts w:cstheme="minorHAnsi"/>
              </w:rPr>
              <w:t xml:space="preserve"> </w:t>
            </w:r>
            <w:r w:rsidRPr="008803C5">
              <w:rPr>
                <w:rFonts w:cstheme="minorHAnsi"/>
                <w:sz w:val="18"/>
                <w:szCs w:val="18"/>
              </w:rPr>
              <w:t>Draft plan next year</w:t>
            </w:r>
          </w:p>
        </w:tc>
        <w:tc>
          <w:tcPr>
            <w:tcW w:w="1181" w:type="dxa"/>
          </w:tcPr>
          <w:p w14:paraId="062DA6AD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205FF1D9" w14:textId="77777777" w:rsidR="00DF5D77" w:rsidRDefault="00DF5D77" w:rsidP="00DF5D77">
            <w:r w:rsidRPr="00F80397">
              <w:rPr>
                <w:rFonts w:cstheme="minorHAnsi"/>
              </w:rPr>
              <w:t>√</w:t>
            </w:r>
          </w:p>
        </w:tc>
      </w:tr>
      <w:tr w:rsidR="00DF5D77" w14:paraId="2186EC43" w14:textId="77777777" w:rsidTr="00B12312">
        <w:trPr>
          <w:trHeight w:val="232"/>
        </w:trPr>
        <w:tc>
          <w:tcPr>
            <w:tcW w:w="6522" w:type="dxa"/>
          </w:tcPr>
          <w:p w14:paraId="41F463E7" w14:textId="33AE234E" w:rsidR="00DF5D77" w:rsidRDefault="00DF5D77" w:rsidP="00D300B0">
            <w:r>
              <w:t>EASC Inte</w:t>
            </w:r>
            <w:r w:rsidR="00D300B0">
              <w:t>grated Medium Term plan updates</w:t>
            </w:r>
          </w:p>
        </w:tc>
        <w:tc>
          <w:tcPr>
            <w:tcW w:w="1275" w:type="dxa"/>
          </w:tcPr>
          <w:p w14:paraId="57A974C0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1AF0CFCE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2360D473" w14:textId="77777777" w:rsidR="00DF5D77" w:rsidRDefault="00DF5D77" w:rsidP="00DF5D77"/>
        </w:tc>
        <w:tc>
          <w:tcPr>
            <w:tcW w:w="1181" w:type="dxa"/>
          </w:tcPr>
          <w:p w14:paraId="54C3059C" w14:textId="77777777" w:rsidR="00DF5D77" w:rsidRDefault="00DF5D77" w:rsidP="00DF5D77"/>
        </w:tc>
        <w:tc>
          <w:tcPr>
            <w:tcW w:w="1181" w:type="dxa"/>
          </w:tcPr>
          <w:p w14:paraId="58BB1699" w14:textId="66BA79B4" w:rsidR="00DF5D77" w:rsidRDefault="00FA301E" w:rsidP="00DF5D77">
            <w:r>
              <w:rPr>
                <w:rFonts w:cstheme="minorHAnsi"/>
              </w:rPr>
              <w:t>√</w:t>
            </w:r>
            <w:r>
              <w:rPr>
                <w:rFonts w:cstheme="minorHAnsi"/>
              </w:rPr>
              <w:t xml:space="preserve"> Q1</w:t>
            </w:r>
          </w:p>
        </w:tc>
        <w:tc>
          <w:tcPr>
            <w:tcW w:w="1181" w:type="dxa"/>
          </w:tcPr>
          <w:p w14:paraId="1C5EDF20" w14:textId="6CB1C682" w:rsidR="00DF5D77" w:rsidRDefault="00FA301E" w:rsidP="00DF5D77">
            <w:r>
              <w:rPr>
                <w:rFonts w:cstheme="minorHAnsi"/>
              </w:rPr>
              <w:t>√ Q</w:t>
            </w:r>
            <w:r>
              <w:rPr>
                <w:rFonts w:cstheme="minorHAnsi"/>
              </w:rPr>
              <w:t>2</w:t>
            </w:r>
          </w:p>
        </w:tc>
        <w:tc>
          <w:tcPr>
            <w:tcW w:w="1181" w:type="dxa"/>
          </w:tcPr>
          <w:p w14:paraId="7EA2858B" w14:textId="77777777" w:rsidR="00DF5D77" w:rsidRDefault="00DF5D77" w:rsidP="00DF5D77"/>
        </w:tc>
        <w:tc>
          <w:tcPr>
            <w:tcW w:w="1182" w:type="dxa"/>
          </w:tcPr>
          <w:p w14:paraId="3BEA2B2B" w14:textId="718D9BD2" w:rsidR="00DF5D77" w:rsidRDefault="00FA301E" w:rsidP="00DF5D77">
            <w:r>
              <w:rPr>
                <w:rFonts w:cstheme="minorHAnsi"/>
              </w:rPr>
              <w:t>√ Q</w:t>
            </w:r>
            <w:r>
              <w:rPr>
                <w:rFonts w:cstheme="minorHAnsi"/>
              </w:rPr>
              <w:t>3</w:t>
            </w:r>
          </w:p>
        </w:tc>
      </w:tr>
      <w:tr w:rsidR="00DF5D77" w14:paraId="1279C841" w14:textId="77777777" w:rsidTr="00B12312">
        <w:trPr>
          <w:trHeight w:val="232"/>
        </w:trPr>
        <w:tc>
          <w:tcPr>
            <w:tcW w:w="6522" w:type="dxa"/>
          </w:tcPr>
          <w:p w14:paraId="50227F6F" w14:textId="0E2080EE" w:rsidR="00DF5D77" w:rsidRDefault="00D300B0" w:rsidP="00DF5D77">
            <w:r>
              <w:t>EASC IMTP 2023-2026</w:t>
            </w:r>
          </w:p>
        </w:tc>
        <w:tc>
          <w:tcPr>
            <w:tcW w:w="1275" w:type="dxa"/>
          </w:tcPr>
          <w:p w14:paraId="567FAEE6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7B6584C5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00A363E5" w14:textId="77777777" w:rsidR="00DF5D77" w:rsidRDefault="00DF5D77" w:rsidP="00DF5D77"/>
        </w:tc>
        <w:tc>
          <w:tcPr>
            <w:tcW w:w="1181" w:type="dxa"/>
          </w:tcPr>
          <w:p w14:paraId="173BF214" w14:textId="77777777" w:rsidR="00DF5D77" w:rsidRDefault="00DF5D77" w:rsidP="00DF5D77"/>
        </w:tc>
        <w:tc>
          <w:tcPr>
            <w:tcW w:w="1181" w:type="dxa"/>
          </w:tcPr>
          <w:p w14:paraId="71C2B158" w14:textId="77777777" w:rsidR="00DF5D77" w:rsidRDefault="00DF5D77" w:rsidP="00DF5D77"/>
        </w:tc>
        <w:tc>
          <w:tcPr>
            <w:tcW w:w="1181" w:type="dxa"/>
          </w:tcPr>
          <w:p w14:paraId="551A7EA2" w14:textId="77777777" w:rsidR="00DF5D77" w:rsidRDefault="00DF5D77" w:rsidP="00DF5D77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14:paraId="7478E03E" w14:textId="77777777" w:rsidR="00DF5D77" w:rsidRDefault="00DF5D77" w:rsidP="00DF5D77">
            <w:r>
              <w:rPr>
                <w:rFonts w:cstheme="minorHAnsi"/>
              </w:rPr>
              <w:t>√ draft</w:t>
            </w:r>
          </w:p>
        </w:tc>
        <w:tc>
          <w:tcPr>
            <w:tcW w:w="1182" w:type="dxa"/>
          </w:tcPr>
          <w:p w14:paraId="5C3FB118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</w:tr>
      <w:tr w:rsidR="00DF5D77" w14:paraId="3A93EE34" w14:textId="77777777" w:rsidTr="00B12312">
        <w:trPr>
          <w:trHeight w:val="232"/>
        </w:trPr>
        <w:tc>
          <w:tcPr>
            <w:tcW w:w="6522" w:type="dxa"/>
          </w:tcPr>
          <w:p w14:paraId="6504139E" w14:textId="13A17FAE" w:rsidR="00DF5D77" w:rsidRDefault="00DF5D77" w:rsidP="00DF5D77">
            <w:r>
              <w:t>EASC Governance update with risk register</w:t>
            </w:r>
            <w:r w:rsidR="00FA301E">
              <w:t xml:space="preserve"> and Assurance Framework</w:t>
            </w:r>
            <w:r>
              <w:t xml:space="preserve">** </w:t>
            </w:r>
          </w:p>
        </w:tc>
        <w:tc>
          <w:tcPr>
            <w:tcW w:w="1275" w:type="dxa"/>
          </w:tcPr>
          <w:p w14:paraId="68718277" w14:textId="77777777" w:rsidR="00DF5D77" w:rsidRDefault="00DF5D77" w:rsidP="00DF5D77">
            <w:r>
              <w:t>Comm Sec</w:t>
            </w:r>
          </w:p>
        </w:tc>
        <w:tc>
          <w:tcPr>
            <w:tcW w:w="851" w:type="dxa"/>
          </w:tcPr>
          <w:p w14:paraId="65A708E9" w14:textId="77777777" w:rsidR="00DF5D77" w:rsidRDefault="00DF5D77" w:rsidP="00DF5D77">
            <w:r>
              <w:t>GR</w:t>
            </w:r>
          </w:p>
        </w:tc>
        <w:tc>
          <w:tcPr>
            <w:tcW w:w="1181" w:type="dxa"/>
          </w:tcPr>
          <w:p w14:paraId="540DD23F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147A18A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40CFF21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1A46038" w14:textId="77777777" w:rsidR="00DF5D77" w:rsidRPr="00125C0C" w:rsidRDefault="00DF5D77" w:rsidP="00DF5D77">
            <w:pPr>
              <w:rPr>
                <w:rFonts w:cstheme="minorHAnsi"/>
              </w:rPr>
            </w:pPr>
            <w:r w:rsidRPr="00841E21">
              <w:rPr>
                <w:rFonts w:cstheme="minorHAnsi"/>
              </w:rPr>
              <w:t>√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1181" w:type="dxa"/>
          </w:tcPr>
          <w:p w14:paraId="3A0C05E8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7A4B6CA5" w14:textId="77777777" w:rsidR="00DF5D77" w:rsidRDefault="00DF5D77" w:rsidP="00DF5D77">
            <w:r w:rsidRPr="00841E21">
              <w:rPr>
                <w:rFonts w:cstheme="minorHAnsi"/>
              </w:rPr>
              <w:t>√</w:t>
            </w:r>
          </w:p>
        </w:tc>
      </w:tr>
      <w:tr w:rsidR="00DF5D77" w14:paraId="578950D6" w14:textId="77777777" w:rsidTr="00B12312">
        <w:trPr>
          <w:trHeight w:val="232"/>
        </w:trPr>
        <w:tc>
          <w:tcPr>
            <w:tcW w:w="6522" w:type="dxa"/>
          </w:tcPr>
          <w:p w14:paraId="582608E5" w14:textId="633F8177" w:rsidR="00DF5D77" w:rsidRDefault="00DF5D77" w:rsidP="00DF5D77">
            <w:r>
              <w:t>Forward look</w:t>
            </w:r>
            <w:r w:rsidR="008803C5">
              <w:t xml:space="preserve"> and Annual Business Plan</w:t>
            </w:r>
          </w:p>
        </w:tc>
        <w:tc>
          <w:tcPr>
            <w:tcW w:w="1275" w:type="dxa"/>
          </w:tcPr>
          <w:p w14:paraId="46302863" w14:textId="77777777" w:rsidR="00DF5D77" w:rsidRDefault="00DF5D77" w:rsidP="00DF5D77">
            <w:r>
              <w:t xml:space="preserve">Chair </w:t>
            </w:r>
          </w:p>
        </w:tc>
        <w:tc>
          <w:tcPr>
            <w:tcW w:w="851" w:type="dxa"/>
          </w:tcPr>
          <w:p w14:paraId="408A26B8" w14:textId="77777777" w:rsidR="00DF5D77" w:rsidRDefault="00DF5D77" w:rsidP="00DF5D77">
            <w:r>
              <w:t>GR</w:t>
            </w:r>
          </w:p>
        </w:tc>
        <w:tc>
          <w:tcPr>
            <w:tcW w:w="1181" w:type="dxa"/>
          </w:tcPr>
          <w:p w14:paraId="0EFC48FF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7F89248B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4B4BD464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71FEFBF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5F3D500C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4E34B825" w14:textId="77777777" w:rsidR="00DF5D77" w:rsidRDefault="00DF5D77" w:rsidP="00DF5D77">
            <w:r w:rsidRPr="006D0CD4">
              <w:rPr>
                <w:rFonts w:cstheme="minorHAnsi"/>
              </w:rPr>
              <w:t>√</w:t>
            </w:r>
          </w:p>
        </w:tc>
      </w:tr>
      <w:tr w:rsidR="00D300B0" w14:paraId="4FC22AD0" w14:textId="77777777" w:rsidTr="00B12312">
        <w:trPr>
          <w:trHeight w:val="232"/>
        </w:trPr>
        <w:tc>
          <w:tcPr>
            <w:tcW w:w="6522" w:type="dxa"/>
          </w:tcPr>
          <w:p w14:paraId="49EF0313" w14:textId="48D796F9" w:rsidR="00D300B0" w:rsidRDefault="00D300B0" w:rsidP="00D300B0">
            <w:r>
              <w:t>Commissioning intentions update</w:t>
            </w:r>
          </w:p>
        </w:tc>
        <w:tc>
          <w:tcPr>
            <w:tcW w:w="1275" w:type="dxa"/>
          </w:tcPr>
          <w:p w14:paraId="7155C7DE" w14:textId="77777777" w:rsidR="00D300B0" w:rsidRDefault="00D300B0" w:rsidP="00D300B0">
            <w:r>
              <w:t>DCASC</w:t>
            </w:r>
          </w:p>
        </w:tc>
        <w:tc>
          <w:tcPr>
            <w:tcW w:w="851" w:type="dxa"/>
          </w:tcPr>
          <w:p w14:paraId="02E172EF" w14:textId="77777777" w:rsidR="00D300B0" w:rsidRDefault="00D300B0" w:rsidP="00D300B0">
            <w:r>
              <w:t>RW</w:t>
            </w:r>
          </w:p>
        </w:tc>
        <w:tc>
          <w:tcPr>
            <w:tcW w:w="1181" w:type="dxa"/>
          </w:tcPr>
          <w:p w14:paraId="1E02E1DD" w14:textId="13249D94" w:rsidR="00D300B0" w:rsidRDefault="00D300B0" w:rsidP="00D300B0">
            <w:r w:rsidRPr="003D7030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6F9FA71D" w14:textId="77777777" w:rsidR="00D300B0" w:rsidRDefault="00D300B0" w:rsidP="00D300B0"/>
        </w:tc>
        <w:tc>
          <w:tcPr>
            <w:tcW w:w="1181" w:type="dxa"/>
          </w:tcPr>
          <w:p w14:paraId="5ADAED7C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1BD581E5" w14:textId="77777777" w:rsidR="00D300B0" w:rsidRDefault="00D300B0" w:rsidP="00D300B0"/>
        </w:tc>
        <w:tc>
          <w:tcPr>
            <w:tcW w:w="1181" w:type="dxa"/>
          </w:tcPr>
          <w:p w14:paraId="68E4EB7B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2" w:type="dxa"/>
          </w:tcPr>
          <w:p w14:paraId="312ABDDA" w14:textId="77777777" w:rsidR="00D300B0" w:rsidRDefault="00D300B0" w:rsidP="00D300B0"/>
        </w:tc>
      </w:tr>
      <w:tr w:rsidR="00D300B0" w14:paraId="13B2C458" w14:textId="77777777" w:rsidTr="00B12312">
        <w:trPr>
          <w:trHeight w:val="232"/>
        </w:trPr>
        <w:tc>
          <w:tcPr>
            <w:tcW w:w="6522" w:type="dxa"/>
          </w:tcPr>
          <w:p w14:paraId="66F14680" w14:textId="42A6205E" w:rsidR="00D300B0" w:rsidRDefault="00D300B0" w:rsidP="00D300B0">
            <w:r>
              <w:lastRenderedPageBreak/>
              <w:t>Commissioning intentions 2023-2024</w:t>
            </w:r>
          </w:p>
        </w:tc>
        <w:tc>
          <w:tcPr>
            <w:tcW w:w="1275" w:type="dxa"/>
          </w:tcPr>
          <w:p w14:paraId="512A8DA4" w14:textId="77777777" w:rsidR="00D300B0" w:rsidRDefault="00D300B0" w:rsidP="00D300B0">
            <w:r>
              <w:t>DCASC</w:t>
            </w:r>
          </w:p>
        </w:tc>
        <w:tc>
          <w:tcPr>
            <w:tcW w:w="851" w:type="dxa"/>
          </w:tcPr>
          <w:p w14:paraId="6888B10E" w14:textId="77777777" w:rsidR="00D300B0" w:rsidRDefault="00D300B0" w:rsidP="00D300B0">
            <w:r>
              <w:t>RW</w:t>
            </w:r>
          </w:p>
        </w:tc>
        <w:tc>
          <w:tcPr>
            <w:tcW w:w="1181" w:type="dxa"/>
          </w:tcPr>
          <w:p w14:paraId="5EFD562D" w14:textId="7EBDDFBF" w:rsidR="00D300B0" w:rsidRDefault="00D300B0" w:rsidP="00D300B0">
            <w:r w:rsidRPr="003D7030"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37DFF25C" w14:textId="77777777" w:rsidR="00D300B0" w:rsidRDefault="00D300B0" w:rsidP="00D300B0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561907C" w14:textId="77777777" w:rsidR="00D300B0" w:rsidRDefault="00D300B0" w:rsidP="00D300B0">
            <w:pPr>
              <w:rPr>
                <w:rFonts w:cstheme="minorHAnsi"/>
              </w:rPr>
            </w:pPr>
            <w:r>
              <w:rPr>
                <w:rFonts w:cstheme="minorHAnsi"/>
              </w:rPr>
              <w:t>√ approve</w:t>
            </w:r>
          </w:p>
        </w:tc>
        <w:tc>
          <w:tcPr>
            <w:tcW w:w="1181" w:type="dxa"/>
          </w:tcPr>
          <w:p w14:paraId="2AF0AF74" w14:textId="77777777" w:rsidR="00D300B0" w:rsidRDefault="00D300B0" w:rsidP="00D300B0"/>
        </w:tc>
        <w:tc>
          <w:tcPr>
            <w:tcW w:w="1181" w:type="dxa"/>
          </w:tcPr>
          <w:p w14:paraId="6E87B6C6" w14:textId="77777777" w:rsidR="00D300B0" w:rsidRDefault="00D300B0" w:rsidP="00D300B0">
            <w:p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677BCEA0" w14:textId="77777777" w:rsidR="00D300B0" w:rsidRDefault="00D300B0" w:rsidP="00D300B0"/>
        </w:tc>
      </w:tr>
      <w:tr w:rsidR="00DF5D77" w14:paraId="63F56B62" w14:textId="77777777" w:rsidTr="00B12312">
        <w:trPr>
          <w:trHeight w:val="232"/>
        </w:trPr>
        <w:tc>
          <w:tcPr>
            <w:tcW w:w="6522" w:type="dxa"/>
          </w:tcPr>
          <w:p w14:paraId="4C230CE1" w14:textId="77777777" w:rsidR="00DF5D77" w:rsidRDefault="00DF5D77" w:rsidP="00DF5D77">
            <w:r>
              <w:t>Update of commissioning frameworks NEPTS</w:t>
            </w:r>
          </w:p>
        </w:tc>
        <w:tc>
          <w:tcPr>
            <w:tcW w:w="1275" w:type="dxa"/>
          </w:tcPr>
          <w:p w14:paraId="77B1F451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00F6CCCD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171B943D" w14:textId="77777777" w:rsidR="00DF5D77" w:rsidRDefault="00DF5D77" w:rsidP="00DF5D77">
            <w:r>
              <w:t>Drafts</w:t>
            </w:r>
          </w:p>
        </w:tc>
        <w:tc>
          <w:tcPr>
            <w:tcW w:w="1181" w:type="dxa"/>
          </w:tcPr>
          <w:p w14:paraId="1812B1BE" w14:textId="77777777" w:rsidR="00DF5D77" w:rsidRDefault="00DF5D77" w:rsidP="00DF5D77">
            <w:r>
              <w:t>Drafts</w:t>
            </w:r>
          </w:p>
        </w:tc>
        <w:tc>
          <w:tcPr>
            <w:tcW w:w="1181" w:type="dxa"/>
          </w:tcPr>
          <w:p w14:paraId="2039933D" w14:textId="77777777" w:rsidR="00DF5D77" w:rsidRDefault="00DF5D77" w:rsidP="00DF5D77">
            <w:bookmarkStart w:id="0" w:name="_GoBack"/>
            <w:bookmarkEnd w:id="0"/>
          </w:p>
        </w:tc>
        <w:tc>
          <w:tcPr>
            <w:tcW w:w="1181" w:type="dxa"/>
          </w:tcPr>
          <w:p w14:paraId="5BD258BF" w14:textId="77777777" w:rsidR="00DF5D77" w:rsidRDefault="00DF5D77" w:rsidP="00DF5D77"/>
        </w:tc>
        <w:tc>
          <w:tcPr>
            <w:tcW w:w="1181" w:type="dxa"/>
          </w:tcPr>
          <w:p w14:paraId="2FA387D1" w14:textId="77777777" w:rsidR="00DF5D77" w:rsidRDefault="00DF5D77" w:rsidP="00DF5D77"/>
        </w:tc>
        <w:tc>
          <w:tcPr>
            <w:tcW w:w="1182" w:type="dxa"/>
          </w:tcPr>
          <w:p w14:paraId="2F9E38CA" w14:textId="77777777" w:rsidR="00DF5D77" w:rsidRDefault="00DF5D77" w:rsidP="00DF5D77"/>
        </w:tc>
      </w:tr>
      <w:tr w:rsidR="00DF5D77" w14:paraId="7C09A026" w14:textId="77777777" w:rsidTr="00B12312">
        <w:trPr>
          <w:trHeight w:val="232"/>
        </w:trPr>
        <w:tc>
          <w:tcPr>
            <w:tcW w:w="6522" w:type="dxa"/>
          </w:tcPr>
          <w:p w14:paraId="59256BD0" w14:textId="77777777" w:rsidR="00DF5D77" w:rsidRDefault="00DF5D77" w:rsidP="00DF5D77">
            <w:pPr>
              <w:jc w:val="right"/>
            </w:pPr>
            <w:r>
              <w:t>EMS Update on progress</w:t>
            </w:r>
          </w:p>
        </w:tc>
        <w:tc>
          <w:tcPr>
            <w:tcW w:w="1275" w:type="dxa"/>
          </w:tcPr>
          <w:p w14:paraId="0BA5E2E8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75FE97AC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430DA6EF" w14:textId="77777777" w:rsidR="00DF5D77" w:rsidRDefault="00DF5D77" w:rsidP="00DF5D77"/>
        </w:tc>
        <w:tc>
          <w:tcPr>
            <w:tcW w:w="1181" w:type="dxa"/>
          </w:tcPr>
          <w:p w14:paraId="7DC9E5A1" w14:textId="77777777" w:rsidR="00DF5D77" w:rsidRDefault="00DF5D77" w:rsidP="00DF5D77"/>
        </w:tc>
        <w:tc>
          <w:tcPr>
            <w:tcW w:w="1181" w:type="dxa"/>
          </w:tcPr>
          <w:p w14:paraId="457B4447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24F73C20" w14:textId="77777777" w:rsidR="00DF5D77" w:rsidRDefault="00DF5D77" w:rsidP="00DF5D77"/>
        </w:tc>
        <w:tc>
          <w:tcPr>
            <w:tcW w:w="1181" w:type="dxa"/>
          </w:tcPr>
          <w:p w14:paraId="3BCA536B" w14:textId="77777777" w:rsidR="00DF5D77" w:rsidRDefault="00DF5D77" w:rsidP="00DF5D77"/>
        </w:tc>
        <w:tc>
          <w:tcPr>
            <w:tcW w:w="1182" w:type="dxa"/>
          </w:tcPr>
          <w:p w14:paraId="5BEF07C3" w14:textId="77777777" w:rsidR="00DF5D77" w:rsidRDefault="00DF5D77" w:rsidP="00DF5D77"/>
        </w:tc>
      </w:tr>
      <w:tr w:rsidR="00DF5D77" w14:paraId="07D8D069" w14:textId="77777777" w:rsidTr="00B12312">
        <w:trPr>
          <w:trHeight w:val="232"/>
        </w:trPr>
        <w:tc>
          <w:tcPr>
            <w:tcW w:w="6522" w:type="dxa"/>
          </w:tcPr>
          <w:p w14:paraId="1851C99E" w14:textId="77777777" w:rsidR="00DF5D77" w:rsidRDefault="00DF5D77" w:rsidP="00DF5D77">
            <w:pPr>
              <w:jc w:val="right"/>
            </w:pPr>
            <w:r>
              <w:t>NEPTS (2022-23)</w:t>
            </w:r>
          </w:p>
        </w:tc>
        <w:tc>
          <w:tcPr>
            <w:tcW w:w="1275" w:type="dxa"/>
          </w:tcPr>
          <w:p w14:paraId="14B076F6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50D0768F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686138D1" w14:textId="77777777" w:rsidR="00DF5D77" w:rsidRDefault="00DF5D77" w:rsidP="00DF5D77"/>
        </w:tc>
        <w:tc>
          <w:tcPr>
            <w:tcW w:w="1181" w:type="dxa"/>
          </w:tcPr>
          <w:p w14:paraId="74CDA734" w14:textId="77777777" w:rsidR="00DF5D77" w:rsidRDefault="00DF5D77" w:rsidP="00DF5D77"/>
        </w:tc>
        <w:tc>
          <w:tcPr>
            <w:tcW w:w="1181" w:type="dxa"/>
          </w:tcPr>
          <w:p w14:paraId="10946AB5" w14:textId="77777777" w:rsidR="00DF5D77" w:rsidRDefault="00DF5D77" w:rsidP="00DF5D77"/>
        </w:tc>
        <w:tc>
          <w:tcPr>
            <w:tcW w:w="1181" w:type="dxa"/>
          </w:tcPr>
          <w:p w14:paraId="28CE5C20" w14:textId="77777777" w:rsidR="00DF5D77" w:rsidRDefault="00DF5D77" w:rsidP="00DF5D77">
            <w:r>
              <w:rPr>
                <w:rFonts w:cstheme="minorHAnsi"/>
              </w:rPr>
              <w:t>√</w:t>
            </w:r>
          </w:p>
        </w:tc>
        <w:tc>
          <w:tcPr>
            <w:tcW w:w="1181" w:type="dxa"/>
          </w:tcPr>
          <w:p w14:paraId="0FB0FE36" w14:textId="77777777" w:rsidR="00DF5D77" w:rsidRDefault="00DF5D77" w:rsidP="00DF5D77"/>
        </w:tc>
        <w:tc>
          <w:tcPr>
            <w:tcW w:w="1182" w:type="dxa"/>
          </w:tcPr>
          <w:p w14:paraId="14151524" w14:textId="77777777" w:rsidR="00DF5D77" w:rsidRDefault="00DF5D77" w:rsidP="00DF5D77"/>
        </w:tc>
      </w:tr>
      <w:tr w:rsidR="00DF5D77" w14:paraId="2F263B07" w14:textId="77777777" w:rsidTr="00B12312">
        <w:trPr>
          <w:trHeight w:val="232"/>
        </w:trPr>
        <w:tc>
          <w:tcPr>
            <w:tcW w:w="6522" w:type="dxa"/>
          </w:tcPr>
          <w:p w14:paraId="23C006D1" w14:textId="77777777" w:rsidR="00DF5D77" w:rsidRDefault="00DF5D77" w:rsidP="00DF5D77">
            <w:pPr>
              <w:jc w:val="right"/>
            </w:pPr>
            <w:r>
              <w:t>EMRTS (2023-24)</w:t>
            </w:r>
          </w:p>
        </w:tc>
        <w:tc>
          <w:tcPr>
            <w:tcW w:w="1275" w:type="dxa"/>
          </w:tcPr>
          <w:p w14:paraId="18D23C05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54555937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694C852B" w14:textId="77777777" w:rsidR="00DF5D77" w:rsidRDefault="00DF5D77" w:rsidP="00DF5D77"/>
        </w:tc>
        <w:tc>
          <w:tcPr>
            <w:tcW w:w="1181" w:type="dxa"/>
          </w:tcPr>
          <w:p w14:paraId="379DBBEE" w14:textId="77777777" w:rsidR="00DF5D77" w:rsidRDefault="00DF5D77" w:rsidP="00DF5D77"/>
        </w:tc>
        <w:tc>
          <w:tcPr>
            <w:tcW w:w="1181" w:type="dxa"/>
          </w:tcPr>
          <w:p w14:paraId="393F7639" w14:textId="6223D5DC" w:rsidR="00DF5D77" w:rsidRDefault="008803C5" w:rsidP="00DF5D77">
            <w:proofErr w:type="gramStart"/>
            <w:r>
              <w:rPr>
                <w:rFonts w:cstheme="minorHAnsi"/>
              </w:rPr>
              <w:t>√?</w:t>
            </w:r>
            <w:r w:rsidRPr="008803C5">
              <w:rPr>
                <w:rFonts w:cstheme="minorHAnsi"/>
                <w:sz w:val="20"/>
                <w:szCs w:val="20"/>
              </w:rPr>
              <w:t>Focus</w:t>
            </w:r>
            <w:proofErr w:type="gramEnd"/>
            <w:r w:rsidRPr="008803C5">
              <w:rPr>
                <w:rFonts w:cstheme="minorHAnsi"/>
                <w:sz w:val="20"/>
                <w:szCs w:val="20"/>
              </w:rPr>
              <w:t xml:space="preserve"> on</w:t>
            </w:r>
          </w:p>
        </w:tc>
        <w:tc>
          <w:tcPr>
            <w:tcW w:w="1181" w:type="dxa"/>
          </w:tcPr>
          <w:p w14:paraId="52A73D9A" w14:textId="77777777" w:rsidR="00DF5D77" w:rsidRDefault="00DF5D77" w:rsidP="00DF5D77"/>
        </w:tc>
        <w:tc>
          <w:tcPr>
            <w:tcW w:w="1181" w:type="dxa"/>
          </w:tcPr>
          <w:p w14:paraId="74F30F10" w14:textId="77777777" w:rsidR="00DF5D77" w:rsidRDefault="00DF5D77" w:rsidP="00DF5D77"/>
        </w:tc>
        <w:tc>
          <w:tcPr>
            <w:tcW w:w="1182" w:type="dxa"/>
          </w:tcPr>
          <w:p w14:paraId="2B95DC03" w14:textId="77777777" w:rsidR="00DF5D77" w:rsidRDefault="00DF5D77" w:rsidP="00DF5D77">
            <w:r>
              <w:rPr>
                <w:rFonts w:cstheme="minorHAnsi"/>
              </w:rPr>
              <w:t xml:space="preserve">√ </w:t>
            </w:r>
          </w:p>
        </w:tc>
      </w:tr>
      <w:tr w:rsidR="00DF5D77" w14:paraId="34484AA0" w14:textId="77777777" w:rsidTr="00B12312">
        <w:trPr>
          <w:trHeight w:val="232"/>
        </w:trPr>
        <w:tc>
          <w:tcPr>
            <w:tcW w:w="6522" w:type="dxa"/>
          </w:tcPr>
          <w:p w14:paraId="68B35082" w14:textId="77777777" w:rsidR="00DF5D77" w:rsidRDefault="00DF5D77" w:rsidP="00DF5D77">
            <w:r>
              <w:t>NEPTS update</w:t>
            </w:r>
          </w:p>
        </w:tc>
        <w:tc>
          <w:tcPr>
            <w:tcW w:w="1275" w:type="dxa"/>
          </w:tcPr>
          <w:p w14:paraId="42248AAE" w14:textId="77777777" w:rsidR="00DF5D77" w:rsidRDefault="00DF5D77" w:rsidP="00DF5D77">
            <w:r>
              <w:t>DCASC</w:t>
            </w:r>
          </w:p>
        </w:tc>
        <w:tc>
          <w:tcPr>
            <w:tcW w:w="851" w:type="dxa"/>
          </w:tcPr>
          <w:p w14:paraId="0EE90DEE" w14:textId="77777777" w:rsidR="00DF5D77" w:rsidRDefault="00DF5D77" w:rsidP="00DF5D77">
            <w:r>
              <w:t>RW</w:t>
            </w:r>
          </w:p>
        </w:tc>
        <w:tc>
          <w:tcPr>
            <w:tcW w:w="1181" w:type="dxa"/>
          </w:tcPr>
          <w:p w14:paraId="1DC81956" w14:textId="756B84D3" w:rsidR="00DF5D77" w:rsidRDefault="00DF5D77" w:rsidP="00DF5D77">
            <w:r w:rsidRPr="00D300B0">
              <w:rPr>
                <w:rFonts w:cstheme="minorHAnsi"/>
              </w:rPr>
              <w:t xml:space="preserve">√ </w:t>
            </w:r>
            <w:r w:rsidR="00D300B0" w:rsidRPr="00D300B0">
              <w:rPr>
                <w:rFonts w:cstheme="minorHAnsi"/>
              </w:rPr>
              <w:t>F</w:t>
            </w:r>
            <w:r w:rsidRPr="00D300B0">
              <w:rPr>
                <w:rFonts w:cstheme="minorHAnsi"/>
              </w:rPr>
              <w:t>ocus on</w:t>
            </w:r>
          </w:p>
        </w:tc>
        <w:tc>
          <w:tcPr>
            <w:tcW w:w="1181" w:type="dxa"/>
          </w:tcPr>
          <w:p w14:paraId="2080C2B9" w14:textId="77777777" w:rsidR="00DF5D77" w:rsidRDefault="00DF5D77" w:rsidP="00DF5D77"/>
        </w:tc>
        <w:tc>
          <w:tcPr>
            <w:tcW w:w="1181" w:type="dxa"/>
          </w:tcPr>
          <w:p w14:paraId="06BAFBD1" w14:textId="77777777" w:rsidR="00DF5D77" w:rsidRDefault="00DF5D77" w:rsidP="00DF5D77"/>
        </w:tc>
        <w:tc>
          <w:tcPr>
            <w:tcW w:w="1181" w:type="dxa"/>
          </w:tcPr>
          <w:p w14:paraId="4E5B34C7" w14:textId="77777777" w:rsidR="00DF5D77" w:rsidRDefault="00DF5D77" w:rsidP="00DF5D77"/>
        </w:tc>
        <w:tc>
          <w:tcPr>
            <w:tcW w:w="1181" w:type="dxa"/>
          </w:tcPr>
          <w:p w14:paraId="1C048472" w14:textId="77777777" w:rsidR="00DF5D77" w:rsidRDefault="00DF5D77" w:rsidP="00DF5D77"/>
        </w:tc>
        <w:tc>
          <w:tcPr>
            <w:tcW w:w="1182" w:type="dxa"/>
          </w:tcPr>
          <w:p w14:paraId="7459CE32" w14:textId="77777777" w:rsidR="00DF5D77" w:rsidRDefault="00DF5D77" w:rsidP="00DF5D77"/>
        </w:tc>
      </w:tr>
    </w:tbl>
    <w:p w14:paraId="5D5F0B81" w14:textId="77777777" w:rsidR="0013300E" w:rsidRDefault="0013300E" w:rsidP="00AE6D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B9A2E2" w14:textId="72C8AB86" w:rsidR="007B4303" w:rsidRPr="008803C5" w:rsidRDefault="00D630C1" w:rsidP="00AE6D7F">
      <w:pPr>
        <w:spacing w:after="0" w:line="240" w:lineRule="auto"/>
        <w:rPr>
          <w:rFonts w:ascii="Verdana" w:hAnsi="Verdana"/>
        </w:rPr>
      </w:pPr>
      <w:r w:rsidRPr="008803C5">
        <w:rPr>
          <w:rFonts w:ascii="Verdana" w:hAnsi="Verdana"/>
          <w:b/>
        </w:rPr>
        <w:t>Focus on topics</w:t>
      </w:r>
      <w:r w:rsidRPr="008803C5">
        <w:rPr>
          <w:rFonts w:ascii="Verdana" w:hAnsi="Verdana"/>
        </w:rPr>
        <w:t xml:space="preserve"> - </w:t>
      </w:r>
      <w:r w:rsidR="00A409E9" w:rsidRPr="008803C5">
        <w:rPr>
          <w:rFonts w:ascii="Verdana" w:hAnsi="Verdana"/>
        </w:rPr>
        <w:t>Stroke Services</w:t>
      </w:r>
      <w:r w:rsidRPr="008803C5">
        <w:rPr>
          <w:rFonts w:ascii="Verdana" w:hAnsi="Verdana"/>
        </w:rPr>
        <w:t xml:space="preserve"> / Critical care transfers</w:t>
      </w:r>
      <w:r w:rsidR="00ED1BAB" w:rsidRPr="008803C5">
        <w:rPr>
          <w:rFonts w:ascii="Verdana" w:hAnsi="Verdana"/>
        </w:rPr>
        <w:t xml:space="preserve"> </w:t>
      </w:r>
      <w:r w:rsidRPr="008803C5">
        <w:rPr>
          <w:rFonts w:ascii="Verdana" w:hAnsi="Verdana"/>
        </w:rPr>
        <w:t>/ Neonatal Care Transfers / Telephone advice</w:t>
      </w:r>
      <w:r w:rsidR="00ED1BAB" w:rsidRPr="008803C5">
        <w:rPr>
          <w:rFonts w:ascii="Verdana" w:hAnsi="Verdana"/>
        </w:rPr>
        <w:t xml:space="preserve"> </w:t>
      </w:r>
      <w:r w:rsidRPr="008803C5">
        <w:rPr>
          <w:rFonts w:ascii="Verdana" w:hAnsi="Verdana"/>
        </w:rPr>
        <w:t>/ Community Working</w:t>
      </w:r>
      <w:r w:rsidR="00ED1BAB" w:rsidRPr="008803C5">
        <w:rPr>
          <w:rFonts w:ascii="Verdana" w:hAnsi="Verdana"/>
        </w:rPr>
        <w:t xml:space="preserve"> </w:t>
      </w:r>
      <w:r w:rsidRPr="008803C5">
        <w:rPr>
          <w:rFonts w:ascii="Verdana" w:hAnsi="Verdana"/>
        </w:rPr>
        <w:t>/ Handover delays /Advanced Paramedic Practitioners</w:t>
      </w:r>
      <w:r w:rsidR="00490068" w:rsidRPr="008803C5">
        <w:rPr>
          <w:rFonts w:ascii="Verdana" w:hAnsi="Verdana"/>
        </w:rPr>
        <w:t xml:space="preserve"> / EMS / Risk Appetite</w:t>
      </w:r>
      <w:r w:rsidR="00ED1BAB" w:rsidRPr="008803C5">
        <w:rPr>
          <w:rFonts w:ascii="Verdana" w:hAnsi="Verdana"/>
        </w:rPr>
        <w:t xml:space="preserve"> / Patient voice??</w:t>
      </w:r>
    </w:p>
    <w:p w14:paraId="3FB43005" w14:textId="77777777" w:rsidR="008803C5" w:rsidRDefault="008803C5">
      <w:pPr>
        <w:spacing w:after="0" w:line="240" w:lineRule="auto"/>
        <w:rPr>
          <w:rFonts w:ascii="Verdana" w:hAnsi="Verdana"/>
        </w:rPr>
      </w:pPr>
    </w:p>
    <w:p w14:paraId="64B2486A" w14:textId="3A49E3C8" w:rsidR="00507B13" w:rsidRPr="008803C5" w:rsidRDefault="00490068">
      <w:pPr>
        <w:spacing w:after="0" w:line="240" w:lineRule="auto"/>
        <w:rPr>
          <w:rFonts w:ascii="Verdana" w:hAnsi="Verdana"/>
        </w:rPr>
      </w:pPr>
      <w:r w:rsidRPr="008803C5">
        <w:rPr>
          <w:rFonts w:ascii="Verdana" w:hAnsi="Verdana"/>
        </w:rPr>
        <w:t>(Topics undertaken to date:</w:t>
      </w:r>
      <w:r w:rsidR="00103224" w:rsidRPr="008803C5">
        <w:rPr>
          <w:rFonts w:ascii="Verdana" w:hAnsi="Verdana"/>
        </w:rPr>
        <w:t xml:space="preserve"> </w:t>
      </w:r>
      <w:r w:rsidR="008803C5" w:rsidRPr="008803C5">
        <w:rPr>
          <w:rFonts w:ascii="Verdana" w:hAnsi="Verdana" w:cs="Tahoma"/>
        </w:rPr>
        <w:t>Non-Emergency Patient Transport Services</w:t>
      </w:r>
      <w:r w:rsidR="008803C5" w:rsidRPr="008803C5">
        <w:rPr>
          <w:rFonts w:ascii="Verdana" w:hAnsi="Verdana"/>
        </w:rPr>
        <w:t xml:space="preserve"> May 2022; </w:t>
      </w:r>
      <w:r w:rsidR="0080484E" w:rsidRPr="008803C5">
        <w:rPr>
          <w:rFonts w:ascii="Verdana" w:hAnsi="Verdana"/>
        </w:rPr>
        <w:t xml:space="preserve">HIW Report March 2022; </w:t>
      </w:r>
      <w:r w:rsidR="00103224" w:rsidRPr="008803C5">
        <w:rPr>
          <w:rFonts w:ascii="Verdana" w:hAnsi="Verdana"/>
        </w:rPr>
        <w:t xml:space="preserve">Update on D&amp;C Nov 2021; Performance and Improvement Sept 2021; Follow-up to A modern Ambulance Service; </w:t>
      </w:r>
      <w:r w:rsidR="00507B13" w:rsidRPr="008803C5">
        <w:rPr>
          <w:rFonts w:ascii="Verdana" w:hAnsi="Verdana"/>
        </w:rPr>
        <w:t>A modern Ambulance Service</w:t>
      </w:r>
      <w:r w:rsidR="00103224" w:rsidRPr="008803C5">
        <w:rPr>
          <w:rFonts w:ascii="Verdana" w:hAnsi="Verdana"/>
        </w:rPr>
        <w:t xml:space="preserve"> May 2021</w:t>
      </w:r>
      <w:r w:rsidR="009751E5" w:rsidRPr="008803C5">
        <w:rPr>
          <w:rFonts w:ascii="Verdana" w:hAnsi="Verdana"/>
        </w:rPr>
        <w:t>;</w:t>
      </w:r>
      <w:r w:rsidR="00103224" w:rsidRPr="008803C5">
        <w:rPr>
          <w:rFonts w:ascii="Verdana" w:hAnsi="Verdana"/>
        </w:rPr>
        <w:t xml:space="preserve"> </w:t>
      </w:r>
      <w:r w:rsidR="00103224" w:rsidRPr="008803C5">
        <w:rPr>
          <w:rFonts w:ascii="Verdana" w:hAnsi="Verdana" w:cs="Arial"/>
          <w:bCs/>
          <w:lang w:val="en-US"/>
        </w:rPr>
        <w:t>System Pressures - planning and securing sufficient ambulance services for the population this winter Nov 2020</w:t>
      </w:r>
      <w:r w:rsidR="00103224" w:rsidRPr="008803C5">
        <w:rPr>
          <w:rFonts w:ascii="Verdana" w:hAnsi="Verdana"/>
        </w:rPr>
        <w:t xml:space="preserve">; </w:t>
      </w:r>
      <w:r w:rsidRPr="008803C5">
        <w:rPr>
          <w:rFonts w:ascii="Verdana" w:hAnsi="Verdana"/>
        </w:rPr>
        <w:t>NEPTS Sept 2020; EMRTS July 2020</w:t>
      </w:r>
      <w:r w:rsidR="0058502D" w:rsidRPr="008803C5">
        <w:rPr>
          <w:rFonts w:ascii="Verdana" w:hAnsi="Verdana"/>
        </w:rPr>
        <w:t>;</w:t>
      </w:r>
      <w:r w:rsidRPr="008803C5">
        <w:rPr>
          <w:rFonts w:ascii="Verdana" w:hAnsi="Verdana"/>
        </w:rPr>
        <w:t>)</w:t>
      </w:r>
    </w:p>
    <w:sectPr w:rsidR="00507B13" w:rsidRPr="008803C5" w:rsidSect="00AE6D7F">
      <w:headerReference w:type="default" r:id="rId7"/>
      <w:footerReference w:type="default" r:id="rId8"/>
      <w:pgSz w:w="16838" w:h="11906" w:orient="landscape"/>
      <w:pgMar w:top="709" w:right="1440" w:bottom="709" w:left="1440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4132" w14:textId="77777777" w:rsidR="0085272B" w:rsidRDefault="0085272B" w:rsidP="0004545E">
      <w:pPr>
        <w:spacing w:after="0" w:line="240" w:lineRule="auto"/>
      </w:pPr>
      <w:r>
        <w:separator/>
      </w:r>
    </w:p>
  </w:endnote>
  <w:endnote w:type="continuationSeparator" w:id="0">
    <w:p w14:paraId="7B4FE551" w14:textId="77777777" w:rsidR="0085272B" w:rsidRDefault="0085272B" w:rsidP="0004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68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985"/>
      <w:gridCol w:w="6520"/>
    </w:tblGrid>
    <w:tr w:rsidR="0004545E" w:rsidRPr="0004545E" w14:paraId="1E8E7C7D" w14:textId="77777777" w:rsidTr="0004545E">
      <w:tc>
        <w:tcPr>
          <w:tcW w:w="6663" w:type="dxa"/>
        </w:tcPr>
        <w:p w14:paraId="3212F353" w14:textId="77777777" w:rsidR="0004545E" w:rsidRPr="0004545E" w:rsidRDefault="0004545E" w:rsidP="0004545E">
          <w:pPr>
            <w:pStyle w:val="Footer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Forward Look</w:t>
          </w:r>
        </w:p>
      </w:tc>
      <w:tc>
        <w:tcPr>
          <w:tcW w:w="1985" w:type="dxa"/>
        </w:tcPr>
        <w:p w14:paraId="1C0D8993" w14:textId="1B6BD3A3" w:rsidR="0004545E" w:rsidRPr="0004545E" w:rsidRDefault="0004545E" w:rsidP="0004545E">
          <w:pPr>
            <w:pStyle w:val="Footer"/>
            <w:jc w:val="center"/>
            <w:rPr>
              <w:rFonts w:ascii="Verdana" w:hAnsi="Verdana" w:cs="Arial"/>
              <w:b/>
              <w:sz w:val="18"/>
              <w:szCs w:val="18"/>
            </w:rPr>
          </w:pP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Page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PAGE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D300B0">
            <w:rPr>
              <w:rFonts w:ascii="Verdana" w:hAnsi="Verdana" w:cs="Arial"/>
              <w:b/>
              <w:noProof/>
              <w:sz w:val="18"/>
              <w:szCs w:val="18"/>
            </w:rPr>
            <w:t>3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  <w:r w:rsidRPr="00107528">
            <w:rPr>
              <w:rFonts w:ascii="Verdana" w:hAnsi="Verdana" w:cs="Arial"/>
              <w:b/>
              <w:sz w:val="18"/>
              <w:szCs w:val="18"/>
            </w:rPr>
            <w:t xml:space="preserve"> of 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107528">
            <w:rPr>
              <w:rFonts w:ascii="Verdana" w:hAnsi="Verdana" w:cs="Arial"/>
              <w:b/>
              <w:sz w:val="18"/>
              <w:szCs w:val="18"/>
            </w:rPr>
            <w:instrText xml:space="preserve"> NUMPAGES </w:instrTex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D300B0">
            <w:rPr>
              <w:rFonts w:ascii="Verdana" w:hAnsi="Verdana" w:cs="Arial"/>
              <w:b/>
              <w:noProof/>
              <w:sz w:val="18"/>
              <w:szCs w:val="18"/>
            </w:rPr>
            <w:t>3</w:t>
          </w:r>
          <w:r w:rsidRPr="00107528">
            <w:rPr>
              <w:rFonts w:ascii="Verdana" w:hAnsi="Verdana" w:cs="Arial"/>
              <w:b/>
              <w:sz w:val="18"/>
              <w:szCs w:val="18"/>
            </w:rPr>
            <w:fldChar w:fldCharType="end"/>
          </w:r>
        </w:p>
      </w:tc>
      <w:tc>
        <w:tcPr>
          <w:tcW w:w="6520" w:type="dxa"/>
        </w:tcPr>
        <w:p w14:paraId="4E639EBF" w14:textId="77777777" w:rsidR="0004545E" w:rsidRPr="0004545E" w:rsidRDefault="0004545E" w:rsidP="0004545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04545E">
            <w:rPr>
              <w:rFonts w:ascii="Verdana" w:hAnsi="Verdana" w:cs="Arial"/>
              <w:b/>
              <w:sz w:val="18"/>
              <w:szCs w:val="18"/>
            </w:rPr>
            <w:t>Emergency Ambulance Services Committee meeting</w:t>
          </w:r>
        </w:p>
        <w:p w14:paraId="5ECDF720" w14:textId="47B655C9" w:rsidR="0004545E" w:rsidRPr="0004545E" w:rsidRDefault="0029018E" w:rsidP="0080484E">
          <w:pPr>
            <w:pStyle w:val="Footer"/>
            <w:jc w:val="right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6 September</w:t>
          </w:r>
          <w:r w:rsidR="00A56D5B">
            <w:rPr>
              <w:rFonts w:ascii="Verdana" w:hAnsi="Verdana" w:cs="Arial"/>
              <w:b/>
              <w:sz w:val="18"/>
              <w:szCs w:val="18"/>
            </w:rPr>
            <w:t xml:space="preserve"> 2022</w:t>
          </w:r>
        </w:p>
      </w:tc>
    </w:tr>
  </w:tbl>
  <w:p w14:paraId="5B4A9688" w14:textId="77777777" w:rsidR="0004545E" w:rsidRPr="0004545E" w:rsidRDefault="0004545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2E94" w14:textId="77777777" w:rsidR="0085272B" w:rsidRDefault="0085272B" w:rsidP="0004545E">
      <w:pPr>
        <w:spacing w:after="0" w:line="240" w:lineRule="auto"/>
      </w:pPr>
      <w:r>
        <w:separator/>
      </w:r>
    </w:p>
  </w:footnote>
  <w:footnote w:type="continuationSeparator" w:id="0">
    <w:p w14:paraId="463CFA78" w14:textId="77777777" w:rsidR="0085272B" w:rsidRDefault="0085272B" w:rsidP="0004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6238" w14:textId="6D50DE02" w:rsidR="002D2F2F" w:rsidRPr="006A72F3" w:rsidRDefault="002D2F2F" w:rsidP="002D2F2F">
    <w:pPr>
      <w:pStyle w:val="Header"/>
      <w:jc w:val="right"/>
      <w:rPr>
        <w:b/>
        <w:sz w:val="24"/>
      </w:rPr>
    </w:pPr>
    <w:r w:rsidRPr="006A72F3">
      <w:rPr>
        <w:b/>
        <w:sz w:val="24"/>
      </w:rPr>
      <w:t xml:space="preserve">Agenda item </w:t>
    </w:r>
    <w:r w:rsidR="006641BA">
      <w:rPr>
        <w:b/>
        <w:sz w:val="24"/>
      </w:rPr>
      <w:t>2.1</w:t>
    </w:r>
    <w:r w:rsidR="005D27E1">
      <w:rPr>
        <w:b/>
        <w:sz w:val="24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2A56"/>
    <w:multiLevelType w:val="hybridMultilevel"/>
    <w:tmpl w:val="CB42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CC"/>
    <w:rsid w:val="0004545E"/>
    <w:rsid w:val="0006416A"/>
    <w:rsid w:val="000747B6"/>
    <w:rsid w:val="00085ED1"/>
    <w:rsid w:val="000A72BD"/>
    <w:rsid w:val="00103224"/>
    <w:rsid w:val="0013300E"/>
    <w:rsid w:val="0016779B"/>
    <w:rsid w:val="001D3C0C"/>
    <w:rsid w:val="00235BAD"/>
    <w:rsid w:val="00244B68"/>
    <w:rsid w:val="002478E2"/>
    <w:rsid w:val="00257CE6"/>
    <w:rsid w:val="0029018E"/>
    <w:rsid w:val="002C3F8C"/>
    <w:rsid w:val="002D2F2F"/>
    <w:rsid w:val="002D5037"/>
    <w:rsid w:val="002E6839"/>
    <w:rsid w:val="00301FEB"/>
    <w:rsid w:val="0036115A"/>
    <w:rsid w:val="00366BC6"/>
    <w:rsid w:val="0037250B"/>
    <w:rsid w:val="00375A80"/>
    <w:rsid w:val="00390BFC"/>
    <w:rsid w:val="003B258D"/>
    <w:rsid w:val="003E2DFA"/>
    <w:rsid w:val="003F1A55"/>
    <w:rsid w:val="003F2445"/>
    <w:rsid w:val="003F6D9F"/>
    <w:rsid w:val="00413CFD"/>
    <w:rsid w:val="00490068"/>
    <w:rsid w:val="004A6EF1"/>
    <w:rsid w:val="004B4A25"/>
    <w:rsid w:val="004C52B4"/>
    <w:rsid w:val="004E1C0F"/>
    <w:rsid w:val="004F011F"/>
    <w:rsid w:val="004F40E9"/>
    <w:rsid w:val="00507B13"/>
    <w:rsid w:val="005257C2"/>
    <w:rsid w:val="005357A6"/>
    <w:rsid w:val="00571D29"/>
    <w:rsid w:val="00584DFE"/>
    <w:rsid w:val="0058502D"/>
    <w:rsid w:val="005972DD"/>
    <w:rsid w:val="005B3637"/>
    <w:rsid w:val="005D1824"/>
    <w:rsid w:val="005D27E1"/>
    <w:rsid w:val="005D73BA"/>
    <w:rsid w:val="005F1EEA"/>
    <w:rsid w:val="0062135F"/>
    <w:rsid w:val="006641BA"/>
    <w:rsid w:val="00666A2C"/>
    <w:rsid w:val="00692FC0"/>
    <w:rsid w:val="006A6A01"/>
    <w:rsid w:val="006A72F3"/>
    <w:rsid w:val="006C3E6F"/>
    <w:rsid w:val="006F21D0"/>
    <w:rsid w:val="0072537B"/>
    <w:rsid w:val="00767A2A"/>
    <w:rsid w:val="00771173"/>
    <w:rsid w:val="00791212"/>
    <w:rsid w:val="007B4303"/>
    <w:rsid w:val="0080055C"/>
    <w:rsid w:val="0080484E"/>
    <w:rsid w:val="00824E35"/>
    <w:rsid w:val="0085272B"/>
    <w:rsid w:val="00871A71"/>
    <w:rsid w:val="008803C5"/>
    <w:rsid w:val="008A4DDD"/>
    <w:rsid w:val="008C1DBE"/>
    <w:rsid w:val="008E2F3B"/>
    <w:rsid w:val="008E5237"/>
    <w:rsid w:val="00905BF7"/>
    <w:rsid w:val="00925CAC"/>
    <w:rsid w:val="009751E5"/>
    <w:rsid w:val="009A4EB2"/>
    <w:rsid w:val="009B5AC7"/>
    <w:rsid w:val="009C4C4E"/>
    <w:rsid w:val="00A409E9"/>
    <w:rsid w:val="00A56D5B"/>
    <w:rsid w:val="00A60496"/>
    <w:rsid w:val="00AA0952"/>
    <w:rsid w:val="00AB4B68"/>
    <w:rsid w:val="00AE1786"/>
    <w:rsid w:val="00AE3CE3"/>
    <w:rsid w:val="00AE6D7F"/>
    <w:rsid w:val="00B10DCC"/>
    <w:rsid w:val="00B10EE7"/>
    <w:rsid w:val="00B12312"/>
    <w:rsid w:val="00B12C10"/>
    <w:rsid w:val="00B66EB6"/>
    <w:rsid w:val="00B7172B"/>
    <w:rsid w:val="00B91ECA"/>
    <w:rsid w:val="00B94DAA"/>
    <w:rsid w:val="00BB5BB4"/>
    <w:rsid w:val="00BB69F2"/>
    <w:rsid w:val="00BB6D26"/>
    <w:rsid w:val="00BE5EB5"/>
    <w:rsid w:val="00C54516"/>
    <w:rsid w:val="00C64E70"/>
    <w:rsid w:val="00CB181A"/>
    <w:rsid w:val="00CB3205"/>
    <w:rsid w:val="00CD3CA0"/>
    <w:rsid w:val="00CF46EE"/>
    <w:rsid w:val="00CF6BB8"/>
    <w:rsid w:val="00CF6CE0"/>
    <w:rsid w:val="00D139EF"/>
    <w:rsid w:val="00D300B0"/>
    <w:rsid w:val="00D33EA2"/>
    <w:rsid w:val="00D44B9C"/>
    <w:rsid w:val="00D60295"/>
    <w:rsid w:val="00D630C1"/>
    <w:rsid w:val="00DF5D77"/>
    <w:rsid w:val="00DF7BA8"/>
    <w:rsid w:val="00E07884"/>
    <w:rsid w:val="00E2424C"/>
    <w:rsid w:val="00E354F6"/>
    <w:rsid w:val="00EB2B30"/>
    <w:rsid w:val="00ED1BAB"/>
    <w:rsid w:val="00F812B1"/>
    <w:rsid w:val="00F94CB4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745D8F2"/>
  <w15:chartTrackingRefBased/>
  <w15:docId w15:val="{4C996774-0C20-455B-8F91-31B1880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5E"/>
  </w:style>
  <w:style w:type="paragraph" w:styleId="Footer">
    <w:name w:val="footer"/>
    <w:basedOn w:val="Normal"/>
    <w:link w:val="FooterChar"/>
    <w:uiPriority w:val="99"/>
    <w:unhideWhenUsed/>
    <w:rsid w:val="0004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5E"/>
  </w:style>
  <w:style w:type="paragraph" w:styleId="ListParagraph">
    <w:name w:val="List Paragraph"/>
    <w:basedOn w:val="Normal"/>
    <w:uiPriority w:val="34"/>
    <w:qFormat/>
    <w:rsid w:val="00E3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Glamorgan NHS Trust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ngt_citrixprovision</dc:creator>
  <cp:keywords/>
  <dc:description/>
  <cp:lastModifiedBy>Gwenan Roberts (CTM UHB - NCCU Corporate Services)</cp:lastModifiedBy>
  <cp:revision>13</cp:revision>
  <cp:lastPrinted>2021-11-01T15:11:00Z</cp:lastPrinted>
  <dcterms:created xsi:type="dcterms:W3CDTF">2022-03-24T10:05:00Z</dcterms:created>
  <dcterms:modified xsi:type="dcterms:W3CDTF">2022-08-30T10:42:00Z</dcterms:modified>
</cp:coreProperties>
</file>